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CF8A3" w14:textId="4EBED4D1" w:rsidR="008D7E74" w:rsidRPr="008D63EF" w:rsidRDefault="008D7E74" w:rsidP="008D2741">
      <w:pPr>
        <w:pStyle w:val="Nagwek1"/>
        <w:spacing w:line="276" w:lineRule="auto"/>
        <w:ind w:left="57" w:right="57"/>
        <w:jc w:val="center"/>
      </w:pPr>
      <w:r w:rsidRPr="008D63EF">
        <w:rPr>
          <w:rFonts w:ascii="Arial" w:hAnsi="Arial" w:cs="Arial"/>
          <w:sz w:val="22"/>
          <w:szCs w:val="22"/>
        </w:rPr>
        <w:t>U M O W A</w:t>
      </w:r>
    </w:p>
    <w:p w14:paraId="0F0C28AE" w14:textId="09F741FA" w:rsidR="008D06F0" w:rsidRDefault="00A94DB9" w:rsidP="008D2741">
      <w:pPr>
        <w:spacing w:line="276" w:lineRule="auto"/>
        <w:jc w:val="center"/>
        <w:rPr>
          <w:rFonts w:ascii="Arial" w:hAnsi="Arial" w:cs="Arial"/>
          <w:sz w:val="22"/>
          <w:szCs w:val="22"/>
        </w:rPr>
      </w:pPr>
      <w:r>
        <w:rPr>
          <w:rFonts w:ascii="Arial" w:hAnsi="Arial" w:cs="Arial"/>
          <w:sz w:val="22"/>
          <w:szCs w:val="22"/>
        </w:rPr>
        <w:t>zawarta w dniu ……………………….</w:t>
      </w:r>
      <w:r w:rsidR="008D7E74" w:rsidRPr="008D63EF">
        <w:rPr>
          <w:rFonts w:ascii="Arial" w:hAnsi="Arial" w:cs="Arial"/>
          <w:sz w:val="22"/>
          <w:szCs w:val="22"/>
        </w:rPr>
        <w:t xml:space="preserve"> r., w Warszawie </w:t>
      </w:r>
    </w:p>
    <w:p w14:paraId="5CFF1F7D" w14:textId="77777777" w:rsidR="008D06F0" w:rsidRDefault="008D06F0" w:rsidP="008D2741">
      <w:pPr>
        <w:spacing w:line="276" w:lineRule="auto"/>
        <w:jc w:val="center"/>
        <w:rPr>
          <w:rFonts w:ascii="Arial" w:hAnsi="Arial" w:cs="Arial"/>
          <w:sz w:val="22"/>
          <w:szCs w:val="22"/>
        </w:rPr>
      </w:pPr>
    </w:p>
    <w:p w14:paraId="163B808D" w14:textId="1E9D2E76" w:rsidR="008D7E74" w:rsidRPr="008D63EF" w:rsidRDefault="008D7E74" w:rsidP="008D2741">
      <w:pPr>
        <w:spacing w:line="320" w:lineRule="exact"/>
        <w:rPr>
          <w:rFonts w:ascii="Arial" w:hAnsi="Arial" w:cs="Arial"/>
          <w:color w:val="000000"/>
          <w:sz w:val="22"/>
          <w:szCs w:val="22"/>
        </w:rPr>
      </w:pPr>
      <w:r w:rsidRPr="008D63EF">
        <w:rPr>
          <w:rFonts w:ascii="Arial" w:hAnsi="Arial" w:cs="Arial"/>
          <w:sz w:val="22"/>
          <w:szCs w:val="22"/>
        </w:rPr>
        <w:t>pomiędzy:</w:t>
      </w:r>
    </w:p>
    <w:p w14:paraId="03BF541A" w14:textId="77777777" w:rsidR="008D7E74" w:rsidRPr="008D63EF" w:rsidRDefault="008D7E74" w:rsidP="008D7E74">
      <w:pPr>
        <w:spacing w:line="320" w:lineRule="exact"/>
        <w:rPr>
          <w:rFonts w:ascii="Arial" w:hAnsi="Arial" w:cs="Arial"/>
          <w:color w:val="000000"/>
          <w:sz w:val="22"/>
        </w:rPr>
      </w:pPr>
    </w:p>
    <w:p w14:paraId="5E0A29BB" w14:textId="77777777" w:rsidR="008D7E74" w:rsidRPr="008D63EF" w:rsidRDefault="008D7E74" w:rsidP="008D7E74">
      <w:pPr>
        <w:pStyle w:val="Tekstpodstawowy3"/>
        <w:spacing w:after="0" w:line="320" w:lineRule="exact"/>
        <w:rPr>
          <w:rFonts w:ascii="Arial" w:hAnsi="Arial" w:cs="Arial"/>
          <w:b/>
          <w:sz w:val="22"/>
          <w:szCs w:val="22"/>
        </w:rPr>
      </w:pPr>
    </w:p>
    <w:p w14:paraId="46EFE54B" w14:textId="6DAAC472" w:rsidR="008D7E74" w:rsidRPr="008D63EF" w:rsidRDefault="008D7E74" w:rsidP="008D7E74">
      <w:pPr>
        <w:pStyle w:val="Tekstpodstawowy3"/>
        <w:spacing w:after="0" w:line="276" w:lineRule="auto"/>
        <w:rPr>
          <w:rFonts w:ascii="Arial" w:hAnsi="Arial" w:cs="Arial"/>
          <w:bCs/>
          <w:sz w:val="22"/>
          <w:szCs w:val="22"/>
        </w:rPr>
      </w:pPr>
      <w:r w:rsidRPr="008D63EF">
        <w:rPr>
          <w:rFonts w:ascii="Arial" w:hAnsi="Arial" w:cs="Arial"/>
          <w:b/>
          <w:sz w:val="22"/>
          <w:szCs w:val="22"/>
        </w:rPr>
        <w:t>Polskim Górnictwem Naftowym i Gazownictwem S</w:t>
      </w:r>
      <w:r w:rsidR="009C3C62">
        <w:rPr>
          <w:rFonts w:ascii="Arial" w:hAnsi="Arial" w:cs="Arial"/>
          <w:b/>
          <w:sz w:val="22"/>
          <w:szCs w:val="22"/>
        </w:rPr>
        <w:t>.</w:t>
      </w:r>
      <w:r w:rsidRPr="008D63EF">
        <w:rPr>
          <w:rFonts w:ascii="Arial" w:hAnsi="Arial" w:cs="Arial"/>
          <w:b/>
          <w:sz w:val="22"/>
          <w:szCs w:val="22"/>
        </w:rPr>
        <w:t>A</w:t>
      </w:r>
      <w:r w:rsidR="009C3C62">
        <w:rPr>
          <w:rFonts w:ascii="Arial" w:hAnsi="Arial" w:cs="Arial"/>
          <w:b/>
          <w:sz w:val="22"/>
          <w:szCs w:val="22"/>
        </w:rPr>
        <w:t>.</w:t>
      </w:r>
      <w:r w:rsidRPr="008D63EF">
        <w:rPr>
          <w:rFonts w:ascii="Arial" w:hAnsi="Arial" w:cs="Arial"/>
          <w:sz w:val="22"/>
          <w:szCs w:val="22"/>
        </w:rPr>
        <w:t xml:space="preserve"> z siedzibą w Warszawie, </w:t>
      </w:r>
      <w:r w:rsidR="008D06F0">
        <w:rPr>
          <w:rFonts w:ascii="Arial" w:hAnsi="Arial" w:cs="Arial"/>
          <w:sz w:val="22"/>
          <w:szCs w:val="22"/>
        </w:rPr>
        <w:t>ul.</w:t>
      </w:r>
      <w:r w:rsidRPr="008D63EF">
        <w:rPr>
          <w:rFonts w:ascii="Arial" w:hAnsi="Arial" w:cs="Arial"/>
          <w:sz w:val="22"/>
          <w:szCs w:val="22"/>
        </w:rPr>
        <w:t xml:space="preserve"> Marcina Kasprzaka 25, 01-224 Warszawa, wpisaną do rejestru przedsiębiorców prowadzonego przez Sąd Rejonowy dla miasta stołecznego Warszawy, XI</w:t>
      </w:r>
      <w:r w:rsidR="0076640B">
        <w:rPr>
          <w:rFonts w:ascii="Arial" w:hAnsi="Arial" w:cs="Arial"/>
          <w:sz w:val="22"/>
          <w:szCs w:val="22"/>
        </w:rPr>
        <w:t>I</w:t>
      </w:r>
      <w:r w:rsidRPr="008D63EF">
        <w:rPr>
          <w:rFonts w:ascii="Arial" w:hAnsi="Arial" w:cs="Arial"/>
          <w:sz w:val="22"/>
          <w:szCs w:val="22"/>
        </w:rPr>
        <w:t>I Wydział Gospodarczy Krajowego Rejestru Sądowego, pod numerem KRS 0000059492, o kapitale zakładowym w wysokości 5.778.314.857 (słownie: pięć miliardów siedemset siedemdziesiąt osiem milionów trzysta czternaście tysięcy osiemset pięćdziesiąt siedem złotych) opłaconym w całości, o numerze NIP 525 - 000 - 80-28 i numerze REGON 012216736</w:t>
      </w:r>
      <w:r w:rsidRPr="008D63EF">
        <w:rPr>
          <w:rFonts w:ascii="Arial" w:hAnsi="Arial" w:cs="Arial"/>
          <w:bCs/>
          <w:sz w:val="22"/>
          <w:szCs w:val="22"/>
        </w:rPr>
        <w:t>-00027,</w:t>
      </w:r>
    </w:p>
    <w:p w14:paraId="7C3C3979" w14:textId="77777777" w:rsidR="008D7E74" w:rsidRPr="008D63EF" w:rsidRDefault="008D7E74" w:rsidP="008D7E74">
      <w:pPr>
        <w:pStyle w:val="Tekstpodstawowy3"/>
        <w:spacing w:after="0" w:line="276" w:lineRule="auto"/>
        <w:rPr>
          <w:rFonts w:ascii="Arial" w:hAnsi="Arial" w:cs="Arial"/>
          <w:bCs/>
          <w:sz w:val="22"/>
          <w:szCs w:val="22"/>
        </w:rPr>
      </w:pPr>
      <w:r w:rsidRPr="008D63EF">
        <w:rPr>
          <w:rFonts w:ascii="Arial" w:hAnsi="Arial" w:cs="Arial"/>
          <w:bCs/>
          <w:sz w:val="22"/>
          <w:szCs w:val="22"/>
        </w:rPr>
        <w:t xml:space="preserve">reprezentowanym przez: </w:t>
      </w:r>
    </w:p>
    <w:p w14:paraId="2D75BEE2" w14:textId="77777777" w:rsidR="008D7E74" w:rsidRPr="008D63EF" w:rsidRDefault="008D7E74" w:rsidP="008D7E74">
      <w:pPr>
        <w:pStyle w:val="Tekstpodstawowy3"/>
        <w:spacing w:after="0" w:line="276" w:lineRule="auto"/>
        <w:rPr>
          <w:rFonts w:ascii="Arial" w:hAnsi="Arial" w:cs="Arial"/>
          <w:bCs/>
          <w:sz w:val="22"/>
          <w:szCs w:val="22"/>
        </w:rPr>
      </w:pPr>
    </w:p>
    <w:p w14:paraId="1928BB8C" w14:textId="77777777" w:rsidR="008D7E74" w:rsidRPr="008D63EF" w:rsidRDefault="008D7E74" w:rsidP="008D7E74">
      <w:pPr>
        <w:numPr>
          <w:ilvl w:val="0"/>
          <w:numId w:val="3"/>
        </w:numPr>
        <w:spacing w:line="276" w:lineRule="auto"/>
        <w:ind w:left="284" w:firstLine="0"/>
        <w:jc w:val="both"/>
        <w:rPr>
          <w:rFonts w:ascii="Arial" w:hAnsi="Arial" w:cs="Arial"/>
          <w:color w:val="000000"/>
          <w:sz w:val="22"/>
          <w:szCs w:val="22"/>
        </w:rPr>
      </w:pPr>
      <w:r w:rsidRPr="008D63EF">
        <w:rPr>
          <w:rFonts w:ascii="Arial" w:hAnsi="Arial" w:cs="Arial"/>
          <w:sz w:val="22"/>
          <w:szCs w:val="22"/>
        </w:rPr>
        <w:t>…………………………………………………………………………………………………</w:t>
      </w:r>
    </w:p>
    <w:p w14:paraId="4AAF9C5C" w14:textId="77777777" w:rsidR="008D7E74" w:rsidRPr="008D63EF" w:rsidRDefault="008D7E74" w:rsidP="008D7E74">
      <w:pPr>
        <w:numPr>
          <w:ilvl w:val="0"/>
          <w:numId w:val="3"/>
        </w:numPr>
        <w:spacing w:line="276" w:lineRule="auto"/>
        <w:ind w:left="284" w:firstLine="0"/>
        <w:jc w:val="both"/>
        <w:rPr>
          <w:rFonts w:ascii="Arial" w:hAnsi="Arial" w:cs="Arial"/>
          <w:color w:val="000000"/>
          <w:sz w:val="22"/>
          <w:szCs w:val="22"/>
        </w:rPr>
      </w:pPr>
      <w:r w:rsidRPr="008D63EF">
        <w:rPr>
          <w:rFonts w:ascii="Arial" w:hAnsi="Arial" w:cs="Arial"/>
          <w:sz w:val="22"/>
          <w:szCs w:val="22"/>
        </w:rPr>
        <w:t>…………………………………………………………………………………………………</w:t>
      </w:r>
    </w:p>
    <w:p w14:paraId="4E0E5F98" w14:textId="77777777" w:rsidR="008D7E74" w:rsidRPr="008D63EF" w:rsidRDefault="008D7E74" w:rsidP="008D7E74">
      <w:pPr>
        <w:spacing w:line="276" w:lineRule="auto"/>
        <w:ind w:left="284"/>
        <w:jc w:val="both"/>
        <w:rPr>
          <w:rFonts w:ascii="Arial" w:hAnsi="Arial" w:cs="Arial"/>
          <w:color w:val="000000"/>
          <w:sz w:val="22"/>
          <w:szCs w:val="22"/>
        </w:rPr>
      </w:pPr>
    </w:p>
    <w:p w14:paraId="187632D2" w14:textId="4B3F4532" w:rsidR="008D7E74" w:rsidRPr="008D63EF" w:rsidRDefault="008D06F0" w:rsidP="008D7E74">
      <w:pPr>
        <w:ind w:left="540" w:hanging="540"/>
        <w:rPr>
          <w:rFonts w:ascii="Arial" w:hAnsi="Arial" w:cs="Arial"/>
          <w:sz w:val="22"/>
          <w:szCs w:val="22"/>
        </w:rPr>
      </w:pPr>
      <w:r>
        <w:rPr>
          <w:rFonts w:ascii="Arial" w:hAnsi="Arial" w:cs="Arial"/>
          <w:sz w:val="22"/>
          <w:szCs w:val="22"/>
        </w:rPr>
        <w:t xml:space="preserve">- </w:t>
      </w:r>
      <w:r w:rsidR="008D7E74" w:rsidRPr="008D63EF">
        <w:rPr>
          <w:rFonts w:ascii="Arial" w:hAnsi="Arial" w:cs="Arial"/>
          <w:sz w:val="22"/>
          <w:szCs w:val="22"/>
        </w:rPr>
        <w:t>zwan</w:t>
      </w:r>
      <w:r>
        <w:rPr>
          <w:rFonts w:ascii="Arial" w:hAnsi="Arial" w:cs="Arial"/>
          <w:sz w:val="22"/>
          <w:szCs w:val="22"/>
        </w:rPr>
        <w:t>ą</w:t>
      </w:r>
      <w:r w:rsidR="008D7E74" w:rsidRPr="008D63EF">
        <w:rPr>
          <w:rFonts w:ascii="Arial" w:hAnsi="Arial" w:cs="Arial"/>
          <w:sz w:val="22"/>
          <w:szCs w:val="22"/>
        </w:rPr>
        <w:t xml:space="preserve"> w dalszej części "</w:t>
      </w:r>
      <w:r w:rsidR="008D7E74" w:rsidRPr="008D63EF">
        <w:rPr>
          <w:rFonts w:ascii="Arial" w:hAnsi="Arial" w:cs="Arial"/>
          <w:b/>
          <w:sz w:val="22"/>
        </w:rPr>
        <w:t>Zamawiającym</w:t>
      </w:r>
      <w:r w:rsidR="008D7E74" w:rsidRPr="008D63EF">
        <w:rPr>
          <w:rFonts w:ascii="Arial" w:hAnsi="Arial" w:cs="Arial"/>
          <w:sz w:val="22"/>
          <w:szCs w:val="22"/>
        </w:rPr>
        <w:t xml:space="preserve">" </w:t>
      </w:r>
    </w:p>
    <w:p w14:paraId="09886BA6" w14:textId="77777777" w:rsidR="008D7E74" w:rsidRPr="008D63EF" w:rsidRDefault="008D7E74" w:rsidP="008D7E74">
      <w:pPr>
        <w:ind w:left="540" w:hanging="540"/>
        <w:rPr>
          <w:rFonts w:ascii="Arial" w:hAnsi="Arial" w:cs="Arial"/>
          <w:color w:val="000000"/>
          <w:sz w:val="22"/>
          <w:szCs w:val="22"/>
        </w:rPr>
      </w:pPr>
    </w:p>
    <w:p w14:paraId="51966C1C" w14:textId="554E6BB3" w:rsidR="008D7E74" w:rsidRPr="008D63EF" w:rsidRDefault="008D06F0" w:rsidP="008D7E74">
      <w:pPr>
        <w:jc w:val="both"/>
        <w:rPr>
          <w:rFonts w:ascii="Arial" w:hAnsi="Arial" w:cs="Arial"/>
          <w:sz w:val="22"/>
          <w:szCs w:val="22"/>
        </w:rPr>
      </w:pPr>
      <w:r>
        <w:rPr>
          <w:rFonts w:ascii="Arial" w:hAnsi="Arial" w:cs="Arial"/>
          <w:sz w:val="22"/>
          <w:szCs w:val="22"/>
        </w:rPr>
        <w:t>a</w:t>
      </w:r>
    </w:p>
    <w:p w14:paraId="12BE5FD7" w14:textId="77777777" w:rsidR="008D7E74" w:rsidRPr="008D63EF" w:rsidRDefault="008D7E74" w:rsidP="008D7E74">
      <w:pPr>
        <w:jc w:val="both"/>
        <w:rPr>
          <w:rFonts w:ascii="Arial" w:hAnsi="Arial" w:cs="Arial"/>
          <w:sz w:val="22"/>
          <w:szCs w:val="22"/>
        </w:rPr>
      </w:pPr>
    </w:p>
    <w:p w14:paraId="4D19D776" w14:textId="25B56F92" w:rsidR="008D63EF" w:rsidRPr="008D06F0" w:rsidRDefault="008D06F0" w:rsidP="008D63EF">
      <w:pPr>
        <w:pStyle w:val="NormalnyWeb"/>
        <w:spacing w:before="0" w:beforeAutospacing="0" w:after="0" w:afterAutospacing="0" w:line="276" w:lineRule="auto"/>
        <w:jc w:val="both"/>
      </w:pPr>
      <w:r w:rsidRPr="008D2741">
        <w:rPr>
          <w:rFonts w:ascii="Arial" w:hAnsi="Arial" w:cs="Arial"/>
          <w:sz w:val="22"/>
          <w:szCs w:val="22"/>
        </w:rPr>
        <w:t>...........................................</w:t>
      </w:r>
      <w:r>
        <w:rPr>
          <w:rFonts w:ascii="Arial" w:hAnsi="Arial" w:cs="Arial"/>
          <w:sz w:val="22"/>
          <w:szCs w:val="22"/>
        </w:rPr>
        <w:t>.................................................................................................................................................................................................................................................................................................................................................................................................................</w:t>
      </w:r>
    </w:p>
    <w:p w14:paraId="0251D57E" w14:textId="77777777" w:rsidR="008D7E74" w:rsidRPr="008D63EF" w:rsidRDefault="008D7E74" w:rsidP="008D2741">
      <w:pPr>
        <w:spacing w:line="276" w:lineRule="auto"/>
        <w:jc w:val="both"/>
        <w:rPr>
          <w:rFonts w:ascii="Arial" w:hAnsi="Arial" w:cs="Arial"/>
          <w:sz w:val="22"/>
          <w:szCs w:val="22"/>
        </w:rPr>
      </w:pPr>
    </w:p>
    <w:p w14:paraId="1877F01C" w14:textId="00E2D444" w:rsidR="008D7E74" w:rsidRPr="008D63EF" w:rsidRDefault="008D06F0" w:rsidP="008D7E74">
      <w:pPr>
        <w:ind w:left="540" w:hanging="540"/>
        <w:rPr>
          <w:rFonts w:ascii="Arial" w:hAnsi="Arial" w:cs="Arial"/>
          <w:color w:val="000000"/>
          <w:sz w:val="22"/>
          <w:szCs w:val="22"/>
        </w:rPr>
      </w:pPr>
      <w:r>
        <w:rPr>
          <w:rFonts w:ascii="Arial" w:hAnsi="Arial" w:cs="Arial"/>
          <w:sz w:val="22"/>
          <w:szCs w:val="22"/>
        </w:rPr>
        <w:t xml:space="preserve">- </w:t>
      </w:r>
      <w:r w:rsidR="008D7E74" w:rsidRPr="008D63EF">
        <w:rPr>
          <w:rFonts w:ascii="Arial" w:hAnsi="Arial" w:cs="Arial"/>
          <w:sz w:val="22"/>
          <w:szCs w:val="22"/>
        </w:rPr>
        <w:t>zwan</w:t>
      </w:r>
      <w:r>
        <w:rPr>
          <w:rFonts w:ascii="Arial" w:hAnsi="Arial" w:cs="Arial"/>
          <w:sz w:val="22"/>
          <w:szCs w:val="22"/>
        </w:rPr>
        <w:t>ym/</w:t>
      </w:r>
      <w:r w:rsidR="008D7E74" w:rsidRPr="008D63EF">
        <w:rPr>
          <w:rFonts w:ascii="Arial" w:hAnsi="Arial" w:cs="Arial"/>
          <w:sz w:val="22"/>
          <w:szCs w:val="22"/>
        </w:rPr>
        <w:t>ą w dalszej części "</w:t>
      </w:r>
      <w:r w:rsidR="008D7E74" w:rsidRPr="008D63EF">
        <w:rPr>
          <w:rFonts w:ascii="Arial" w:hAnsi="Arial" w:cs="Arial"/>
          <w:b/>
          <w:sz w:val="22"/>
        </w:rPr>
        <w:t>Wykonawcą</w:t>
      </w:r>
      <w:r w:rsidR="008D7E74" w:rsidRPr="008D63EF">
        <w:rPr>
          <w:rFonts w:ascii="Arial" w:hAnsi="Arial" w:cs="Arial"/>
          <w:sz w:val="22"/>
          <w:szCs w:val="22"/>
        </w:rPr>
        <w:t>"</w:t>
      </w:r>
    </w:p>
    <w:p w14:paraId="07CB9270" w14:textId="77777777" w:rsidR="008D06F0" w:rsidRDefault="008D06F0" w:rsidP="008D7E74">
      <w:pPr>
        <w:ind w:left="540" w:hanging="540"/>
        <w:rPr>
          <w:rFonts w:ascii="Arial" w:hAnsi="Arial" w:cs="Arial"/>
          <w:sz w:val="22"/>
          <w:szCs w:val="22"/>
        </w:rPr>
      </w:pPr>
    </w:p>
    <w:p w14:paraId="4C431187" w14:textId="3C85EE69" w:rsidR="008D7E74" w:rsidRDefault="008D06F0" w:rsidP="008D06F0">
      <w:pPr>
        <w:rPr>
          <w:rFonts w:ascii="Arial" w:hAnsi="Arial" w:cs="Arial"/>
          <w:sz w:val="22"/>
          <w:szCs w:val="22"/>
        </w:rPr>
      </w:pPr>
      <w:r>
        <w:rPr>
          <w:rFonts w:ascii="Arial" w:hAnsi="Arial" w:cs="Arial"/>
          <w:sz w:val="22"/>
          <w:szCs w:val="22"/>
        </w:rPr>
        <w:t xml:space="preserve">Zamawiający i Wykonawca </w:t>
      </w:r>
      <w:r w:rsidR="008D7E74" w:rsidRPr="008D63EF">
        <w:rPr>
          <w:rFonts w:ascii="Arial" w:hAnsi="Arial" w:cs="Arial"/>
          <w:sz w:val="22"/>
          <w:szCs w:val="22"/>
        </w:rPr>
        <w:t>zwani w dalszej części łącznie "</w:t>
      </w:r>
      <w:r w:rsidR="008D7E74" w:rsidRPr="008D63EF">
        <w:rPr>
          <w:rFonts w:ascii="Arial" w:hAnsi="Arial" w:cs="Arial"/>
          <w:b/>
          <w:sz w:val="22"/>
        </w:rPr>
        <w:t>Stronami</w:t>
      </w:r>
      <w:r w:rsidR="008D7E74" w:rsidRPr="008D63EF">
        <w:rPr>
          <w:rFonts w:ascii="Arial" w:hAnsi="Arial" w:cs="Arial"/>
          <w:sz w:val="22"/>
          <w:szCs w:val="22"/>
        </w:rPr>
        <w:t>" lub każda oddzielnie „</w:t>
      </w:r>
      <w:r w:rsidR="008D7E74" w:rsidRPr="008D63EF">
        <w:rPr>
          <w:rFonts w:ascii="Arial" w:hAnsi="Arial" w:cs="Arial"/>
          <w:b/>
          <w:sz w:val="22"/>
          <w:szCs w:val="22"/>
        </w:rPr>
        <w:t>Stroną</w:t>
      </w:r>
      <w:r w:rsidR="008D7E74" w:rsidRPr="008D63EF">
        <w:rPr>
          <w:rFonts w:ascii="Arial" w:hAnsi="Arial" w:cs="Arial"/>
          <w:sz w:val="22"/>
          <w:szCs w:val="22"/>
        </w:rPr>
        <w:t>”</w:t>
      </w:r>
      <w:r>
        <w:rPr>
          <w:rFonts w:ascii="Arial" w:hAnsi="Arial" w:cs="Arial"/>
          <w:sz w:val="22"/>
          <w:szCs w:val="22"/>
        </w:rPr>
        <w:t>.</w:t>
      </w:r>
    </w:p>
    <w:p w14:paraId="44045118" w14:textId="77777777" w:rsidR="00F43EF1" w:rsidRPr="008D63EF" w:rsidRDefault="00F43EF1" w:rsidP="008D7E74">
      <w:pPr>
        <w:ind w:left="540" w:hanging="540"/>
        <w:rPr>
          <w:rFonts w:ascii="Arial" w:hAnsi="Arial" w:cs="Arial"/>
          <w:sz w:val="22"/>
          <w:szCs w:val="22"/>
        </w:rPr>
      </w:pPr>
    </w:p>
    <w:p w14:paraId="74A7D284" w14:textId="77777777" w:rsidR="008D7E74" w:rsidRPr="008D63EF" w:rsidRDefault="008D7E74" w:rsidP="008D7E74">
      <w:pPr>
        <w:spacing w:line="360" w:lineRule="auto"/>
        <w:ind w:left="540" w:hanging="540"/>
        <w:rPr>
          <w:rFonts w:ascii="Arial" w:hAnsi="Arial" w:cs="Arial"/>
          <w:sz w:val="22"/>
          <w:szCs w:val="22"/>
        </w:rPr>
      </w:pPr>
    </w:p>
    <w:p w14:paraId="6544191F" w14:textId="77777777" w:rsidR="008D7E74" w:rsidRPr="008D63EF" w:rsidRDefault="008D7E74" w:rsidP="008D7E74">
      <w:pPr>
        <w:spacing w:line="360" w:lineRule="auto"/>
        <w:ind w:left="540" w:hanging="540"/>
        <w:jc w:val="center"/>
        <w:rPr>
          <w:rFonts w:ascii="Arial" w:hAnsi="Arial" w:cs="Arial"/>
          <w:b/>
          <w:sz w:val="22"/>
          <w:szCs w:val="22"/>
          <w:u w:val="single"/>
        </w:rPr>
      </w:pPr>
      <w:r w:rsidRPr="008D63EF">
        <w:rPr>
          <w:rFonts w:ascii="Arial" w:hAnsi="Arial" w:cs="Arial"/>
          <w:b/>
          <w:sz w:val="22"/>
          <w:szCs w:val="22"/>
          <w:u w:val="single"/>
        </w:rPr>
        <w:t>PREAMBUŁA</w:t>
      </w:r>
    </w:p>
    <w:p w14:paraId="0084AE2E" w14:textId="7917F8B9" w:rsidR="00641B5E" w:rsidRPr="00A651F1" w:rsidRDefault="00641B5E" w:rsidP="00641B5E">
      <w:pPr>
        <w:jc w:val="both"/>
        <w:rPr>
          <w:rFonts w:ascii="Arial" w:hAnsi="Arial" w:cs="Arial"/>
          <w:sz w:val="22"/>
          <w:szCs w:val="22"/>
        </w:rPr>
      </w:pPr>
      <w:r w:rsidRPr="00A651F1">
        <w:rPr>
          <w:rFonts w:ascii="Arial" w:hAnsi="Arial" w:cs="Arial"/>
          <w:sz w:val="22"/>
          <w:szCs w:val="22"/>
        </w:rPr>
        <w:t>PGNiG</w:t>
      </w:r>
      <w:r w:rsidR="008D06F0">
        <w:rPr>
          <w:rFonts w:ascii="Arial" w:hAnsi="Arial" w:cs="Arial"/>
          <w:sz w:val="22"/>
          <w:szCs w:val="22"/>
        </w:rPr>
        <w:t xml:space="preserve"> S.A.</w:t>
      </w:r>
      <w:r w:rsidRPr="00A651F1">
        <w:rPr>
          <w:rFonts w:ascii="Arial" w:hAnsi="Arial" w:cs="Arial"/>
          <w:sz w:val="22"/>
          <w:szCs w:val="22"/>
        </w:rPr>
        <w:t>,</w:t>
      </w:r>
      <w:r w:rsidRPr="00A651F1" w:rsidDel="00D72AE3">
        <w:rPr>
          <w:rFonts w:ascii="Arial" w:hAnsi="Arial" w:cs="Arial"/>
          <w:sz w:val="22"/>
          <w:szCs w:val="22"/>
        </w:rPr>
        <w:t xml:space="preserve"> </w:t>
      </w:r>
      <w:r w:rsidRPr="00A651F1">
        <w:rPr>
          <w:rFonts w:ascii="Arial" w:hAnsi="Arial" w:cs="Arial"/>
          <w:sz w:val="22"/>
          <w:szCs w:val="22"/>
        </w:rPr>
        <w:t xml:space="preserve">jest zainteresowana rozwojem innowacyjnych technologii. Zgodnie ze strategią zacieśnia współpracę z innowacyjnymi przedsiębiorcami, szczególnie ze startupami oraz czerpie najlepsze praktyki z otoczenia biznesowego. </w:t>
      </w:r>
    </w:p>
    <w:p w14:paraId="7D1ACE1C" w14:textId="77777777" w:rsidR="00641B5E" w:rsidRPr="00641B5E" w:rsidRDefault="00641B5E" w:rsidP="008D7E74">
      <w:pPr>
        <w:jc w:val="both"/>
        <w:rPr>
          <w:rFonts w:ascii="Arial" w:hAnsi="Arial" w:cs="Arial"/>
          <w:sz w:val="22"/>
          <w:szCs w:val="22"/>
          <w:highlight w:val="yellow"/>
        </w:rPr>
      </w:pPr>
    </w:p>
    <w:p w14:paraId="0861F93E" w14:textId="27ADD575" w:rsidR="00641B5E" w:rsidRPr="00641B5E" w:rsidRDefault="00641B5E" w:rsidP="00641B5E">
      <w:pPr>
        <w:jc w:val="both"/>
        <w:rPr>
          <w:rFonts w:ascii="Arial" w:hAnsi="Arial" w:cs="Arial"/>
          <w:sz w:val="22"/>
          <w:szCs w:val="22"/>
        </w:rPr>
      </w:pPr>
      <w:r w:rsidRPr="00A651F1">
        <w:rPr>
          <w:rFonts w:ascii="Arial" w:hAnsi="Arial" w:cs="Arial"/>
          <w:sz w:val="22"/>
          <w:szCs w:val="22"/>
        </w:rPr>
        <w:t>PGNiG S</w:t>
      </w:r>
      <w:r w:rsidR="008D06F0">
        <w:rPr>
          <w:rFonts w:ascii="Arial" w:hAnsi="Arial" w:cs="Arial"/>
          <w:sz w:val="22"/>
          <w:szCs w:val="22"/>
        </w:rPr>
        <w:t>.</w:t>
      </w:r>
      <w:r w:rsidRPr="00A651F1">
        <w:rPr>
          <w:rFonts w:ascii="Arial" w:hAnsi="Arial" w:cs="Arial"/>
          <w:sz w:val="22"/>
          <w:szCs w:val="22"/>
        </w:rPr>
        <w:t>A</w:t>
      </w:r>
      <w:r w:rsidR="008D06F0">
        <w:rPr>
          <w:rFonts w:ascii="Arial" w:hAnsi="Arial" w:cs="Arial"/>
          <w:sz w:val="22"/>
          <w:szCs w:val="22"/>
        </w:rPr>
        <w:t>.</w:t>
      </w:r>
      <w:r w:rsidRPr="00A651F1">
        <w:rPr>
          <w:rFonts w:ascii="Arial" w:hAnsi="Arial" w:cs="Arial"/>
          <w:sz w:val="22"/>
          <w:szCs w:val="22"/>
        </w:rPr>
        <w:t xml:space="preserve"> prowadzi działalność w obszarze współpracy ze startupami pod marką „</w:t>
      </w:r>
      <w:proofErr w:type="spellStart"/>
      <w:r w:rsidRPr="00A651F1">
        <w:rPr>
          <w:rFonts w:ascii="Arial" w:hAnsi="Arial" w:cs="Arial"/>
          <w:sz w:val="22"/>
          <w:szCs w:val="22"/>
        </w:rPr>
        <w:t>InnVento</w:t>
      </w:r>
      <w:proofErr w:type="spellEnd"/>
      <w:r w:rsidRPr="00A651F1">
        <w:rPr>
          <w:rFonts w:ascii="Arial" w:hAnsi="Arial" w:cs="Arial"/>
          <w:sz w:val="22"/>
          <w:szCs w:val="22"/>
        </w:rPr>
        <w:t xml:space="preserve">”. Celem tej działalności, jest kształtowanie ekosystemu innowacji w </w:t>
      </w:r>
      <w:r w:rsidR="008D06F0">
        <w:rPr>
          <w:rFonts w:ascii="Arial" w:hAnsi="Arial" w:cs="Arial"/>
          <w:sz w:val="22"/>
          <w:szCs w:val="22"/>
        </w:rPr>
        <w:t xml:space="preserve">PGNiG S.A. oraz w </w:t>
      </w:r>
      <w:r w:rsidRPr="00A651F1">
        <w:rPr>
          <w:rFonts w:ascii="Arial" w:hAnsi="Arial" w:cs="Arial"/>
          <w:sz w:val="22"/>
          <w:szCs w:val="22"/>
        </w:rPr>
        <w:t>G</w:t>
      </w:r>
      <w:r w:rsidR="008D06F0">
        <w:rPr>
          <w:rFonts w:ascii="Arial" w:hAnsi="Arial" w:cs="Arial"/>
          <w:sz w:val="22"/>
          <w:szCs w:val="22"/>
        </w:rPr>
        <w:t>rupie Kapitałowej</w:t>
      </w:r>
      <w:r w:rsidRPr="00A651F1">
        <w:rPr>
          <w:rFonts w:ascii="Arial" w:hAnsi="Arial" w:cs="Arial"/>
          <w:sz w:val="22"/>
          <w:szCs w:val="22"/>
        </w:rPr>
        <w:t xml:space="preserve"> PGNiG nastawionego na pozyskanie innowacyjnych rozwiązań technologicznych oraz operacyjna realizacja zadań PGNiG S</w:t>
      </w:r>
      <w:r w:rsidR="008D06F0">
        <w:rPr>
          <w:rFonts w:ascii="Arial" w:hAnsi="Arial" w:cs="Arial"/>
          <w:sz w:val="22"/>
          <w:szCs w:val="22"/>
        </w:rPr>
        <w:t>.</w:t>
      </w:r>
      <w:r w:rsidRPr="00A651F1">
        <w:rPr>
          <w:rFonts w:ascii="Arial" w:hAnsi="Arial" w:cs="Arial"/>
          <w:sz w:val="22"/>
          <w:szCs w:val="22"/>
        </w:rPr>
        <w:t>A</w:t>
      </w:r>
      <w:r w:rsidR="008D06F0">
        <w:rPr>
          <w:rFonts w:ascii="Arial" w:hAnsi="Arial" w:cs="Arial"/>
          <w:sz w:val="22"/>
          <w:szCs w:val="22"/>
        </w:rPr>
        <w:t>.</w:t>
      </w:r>
      <w:r w:rsidRPr="00A651F1">
        <w:rPr>
          <w:rFonts w:ascii="Arial" w:hAnsi="Arial" w:cs="Arial"/>
          <w:sz w:val="22"/>
          <w:szCs w:val="22"/>
        </w:rPr>
        <w:t xml:space="preserve"> wynikających z niniejszej Umowy.</w:t>
      </w:r>
    </w:p>
    <w:p w14:paraId="31A38249" w14:textId="77777777" w:rsidR="00641B5E" w:rsidRDefault="00641B5E" w:rsidP="008D7E74">
      <w:pPr>
        <w:jc w:val="both"/>
        <w:rPr>
          <w:rFonts w:ascii="Arial" w:hAnsi="Arial" w:cs="Arial"/>
          <w:sz w:val="22"/>
          <w:szCs w:val="22"/>
        </w:rPr>
      </w:pPr>
    </w:p>
    <w:p w14:paraId="68C9FE4A" w14:textId="77777777" w:rsidR="008D7E74" w:rsidRPr="008D63EF" w:rsidRDefault="008D7E74" w:rsidP="008D7E74">
      <w:pPr>
        <w:jc w:val="both"/>
        <w:rPr>
          <w:rFonts w:ascii="Arial" w:hAnsi="Arial" w:cs="Arial"/>
          <w:sz w:val="22"/>
          <w:szCs w:val="22"/>
        </w:rPr>
      </w:pPr>
      <w:r w:rsidRPr="00A651F1">
        <w:rPr>
          <w:rFonts w:ascii="Arial" w:hAnsi="Arial" w:cs="Arial"/>
          <w:sz w:val="22"/>
          <w:szCs w:val="22"/>
        </w:rPr>
        <w:t xml:space="preserve">W celu określenia zasad i warunków realizacji </w:t>
      </w:r>
      <w:r w:rsidR="00EA784C" w:rsidRPr="00A651F1">
        <w:rPr>
          <w:rFonts w:ascii="Arial" w:hAnsi="Arial" w:cs="Arial"/>
          <w:sz w:val="22"/>
          <w:szCs w:val="22"/>
        </w:rPr>
        <w:t>projektu</w:t>
      </w:r>
      <w:r w:rsidR="00641B5E" w:rsidRPr="00A651F1">
        <w:rPr>
          <w:rFonts w:ascii="Arial" w:hAnsi="Arial" w:cs="Arial"/>
          <w:sz w:val="22"/>
          <w:szCs w:val="22"/>
        </w:rPr>
        <w:t xml:space="preserve"> o charakterze Proof </w:t>
      </w:r>
      <w:r w:rsidR="00641B5E" w:rsidRPr="00A651F1">
        <w:rPr>
          <w:rFonts w:ascii="Arial" w:hAnsi="Arial" w:cs="Arial"/>
          <w:sz w:val="22"/>
          <w:szCs w:val="22"/>
        </w:rPr>
        <w:br/>
        <w:t xml:space="preserve">of </w:t>
      </w:r>
      <w:proofErr w:type="spellStart"/>
      <w:r w:rsidR="00641B5E" w:rsidRPr="00A651F1">
        <w:rPr>
          <w:rFonts w:ascii="Arial" w:hAnsi="Arial" w:cs="Arial"/>
          <w:sz w:val="22"/>
          <w:szCs w:val="22"/>
        </w:rPr>
        <w:t>Concept</w:t>
      </w:r>
      <w:proofErr w:type="spellEnd"/>
      <w:r w:rsidR="00641B5E" w:rsidRPr="00A651F1">
        <w:rPr>
          <w:rFonts w:ascii="Arial" w:hAnsi="Arial" w:cs="Arial"/>
          <w:sz w:val="22"/>
          <w:szCs w:val="22"/>
        </w:rPr>
        <w:t xml:space="preserve"> (dalej: </w:t>
      </w:r>
      <w:r w:rsidR="00641B5E" w:rsidRPr="005A0E33">
        <w:rPr>
          <w:rFonts w:ascii="Arial" w:hAnsi="Arial" w:cs="Arial"/>
          <w:b/>
          <w:sz w:val="22"/>
          <w:szCs w:val="22"/>
        </w:rPr>
        <w:t>„</w:t>
      </w:r>
      <w:proofErr w:type="spellStart"/>
      <w:r w:rsidR="00641B5E" w:rsidRPr="005A0E33">
        <w:rPr>
          <w:rFonts w:ascii="Arial" w:hAnsi="Arial" w:cs="Arial"/>
          <w:b/>
          <w:sz w:val="22"/>
          <w:szCs w:val="22"/>
        </w:rPr>
        <w:t>PoC</w:t>
      </w:r>
      <w:proofErr w:type="spellEnd"/>
      <w:r w:rsidR="00641B5E" w:rsidRPr="005A0E33">
        <w:rPr>
          <w:rFonts w:ascii="Arial" w:hAnsi="Arial" w:cs="Arial"/>
          <w:b/>
          <w:sz w:val="22"/>
          <w:szCs w:val="22"/>
        </w:rPr>
        <w:t>”</w:t>
      </w:r>
      <w:r w:rsidR="003B513D" w:rsidRPr="005A0E33">
        <w:rPr>
          <w:rFonts w:ascii="Arial" w:hAnsi="Arial" w:cs="Arial"/>
          <w:b/>
          <w:sz w:val="22"/>
          <w:szCs w:val="22"/>
        </w:rPr>
        <w:t>,</w:t>
      </w:r>
      <w:r w:rsidR="003B513D" w:rsidRPr="00A651F1">
        <w:rPr>
          <w:rFonts w:ascii="Arial" w:hAnsi="Arial" w:cs="Arial"/>
          <w:sz w:val="22"/>
          <w:szCs w:val="22"/>
        </w:rPr>
        <w:t xml:space="preserve"> </w:t>
      </w:r>
      <w:r w:rsidR="003B513D" w:rsidRPr="005A0E33">
        <w:rPr>
          <w:rFonts w:ascii="Arial" w:hAnsi="Arial" w:cs="Arial"/>
          <w:b/>
          <w:sz w:val="22"/>
          <w:szCs w:val="22"/>
        </w:rPr>
        <w:t>„Zadanie”</w:t>
      </w:r>
      <w:r w:rsidR="00641B5E" w:rsidRPr="00A651F1">
        <w:rPr>
          <w:rFonts w:ascii="Arial" w:hAnsi="Arial" w:cs="Arial"/>
          <w:sz w:val="22"/>
          <w:szCs w:val="22"/>
        </w:rPr>
        <w:t xml:space="preserve"> lub </w:t>
      </w:r>
      <w:r w:rsidR="00641B5E" w:rsidRPr="005A0E33">
        <w:rPr>
          <w:rFonts w:ascii="Arial" w:hAnsi="Arial" w:cs="Arial"/>
          <w:b/>
          <w:sz w:val="22"/>
          <w:szCs w:val="22"/>
        </w:rPr>
        <w:t>„Pilotaż”</w:t>
      </w:r>
      <w:r w:rsidR="00641B5E" w:rsidRPr="00A651F1">
        <w:rPr>
          <w:rFonts w:ascii="Arial" w:hAnsi="Arial" w:cs="Arial"/>
          <w:sz w:val="22"/>
          <w:szCs w:val="22"/>
        </w:rPr>
        <w:t xml:space="preserve">) </w:t>
      </w:r>
      <w:r w:rsidRPr="00A651F1">
        <w:rPr>
          <w:rFonts w:ascii="Arial" w:hAnsi="Arial" w:cs="Arial"/>
          <w:sz w:val="22"/>
          <w:szCs w:val="22"/>
        </w:rPr>
        <w:t>Strony zawierają umowę (zwaną dalej „</w:t>
      </w:r>
      <w:r w:rsidRPr="00A651F1">
        <w:rPr>
          <w:rFonts w:ascii="Arial" w:hAnsi="Arial" w:cs="Arial"/>
          <w:b/>
          <w:sz w:val="22"/>
          <w:szCs w:val="22"/>
        </w:rPr>
        <w:t>Umową</w:t>
      </w:r>
      <w:r w:rsidRPr="00A651F1">
        <w:rPr>
          <w:rFonts w:ascii="Arial" w:hAnsi="Arial" w:cs="Arial"/>
          <w:sz w:val="22"/>
          <w:szCs w:val="22"/>
        </w:rPr>
        <w:t>”) o następującej treści:</w:t>
      </w:r>
    </w:p>
    <w:p w14:paraId="282D3992" w14:textId="77777777" w:rsidR="008D7E74" w:rsidRPr="008D63EF" w:rsidRDefault="008D7E74" w:rsidP="008D7E74">
      <w:pPr>
        <w:spacing w:line="360" w:lineRule="auto"/>
        <w:rPr>
          <w:rFonts w:ascii="Arial" w:hAnsi="Arial" w:cs="Arial"/>
          <w:sz w:val="22"/>
          <w:szCs w:val="22"/>
        </w:rPr>
      </w:pPr>
    </w:p>
    <w:p w14:paraId="6A0663F6" w14:textId="38634BDA" w:rsidR="00A00F08" w:rsidRDefault="00A00F08" w:rsidP="008D7E74">
      <w:pPr>
        <w:spacing w:line="360" w:lineRule="auto"/>
        <w:ind w:left="540" w:hanging="540"/>
        <w:jc w:val="center"/>
        <w:rPr>
          <w:rFonts w:ascii="Arial" w:hAnsi="Arial" w:cs="Arial"/>
          <w:b/>
          <w:color w:val="000000"/>
          <w:sz w:val="22"/>
          <w:szCs w:val="22"/>
        </w:rPr>
      </w:pPr>
    </w:p>
    <w:p w14:paraId="5461CD66" w14:textId="0AE2B87F" w:rsidR="008D06F0" w:rsidRDefault="008D06F0" w:rsidP="008D7E74">
      <w:pPr>
        <w:spacing w:line="360" w:lineRule="auto"/>
        <w:ind w:left="540" w:hanging="540"/>
        <w:jc w:val="center"/>
        <w:rPr>
          <w:rFonts w:ascii="Arial" w:hAnsi="Arial" w:cs="Arial"/>
          <w:b/>
          <w:color w:val="000000"/>
          <w:sz w:val="22"/>
          <w:szCs w:val="22"/>
        </w:rPr>
      </w:pPr>
    </w:p>
    <w:p w14:paraId="36CCA359" w14:textId="77777777" w:rsidR="008D06F0" w:rsidRDefault="008D06F0" w:rsidP="008D7E74">
      <w:pPr>
        <w:spacing w:line="360" w:lineRule="auto"/>
        <w:ind w:left="540" w:hanging="540"/>
        <w:jc w:val="center"/>
        <w:rPr>
          <w:rFonts w:ascii="Arial" w:hAnsi="Arial" w:cs="Arial"/>
          <w:b/>
          <w:color w:val="000000"/>
          <w:sz w:val="22"/>
          <w:szCs w:val="22"/>
        </w:rPr>
      </w:pPr>
    </w:p>
    <w:p w14:paraId="1235D0FA" w14:textId="77777777" w:rsidR="008D7E74" w:rsidRPr="008D63EF" w:rsidRDefault="008D7E74" w:rsidP="008D7E74">
      <w:pPr>
        <w:spacing w:line="360" w:lineRule="auto"/>
        <w:ind w:left="540" w:hanging="540"/>
        <w:jc w:val="center"/>
        <w:rPr>
          <w:rFonts w:ascii="Arial" w:hAnsi="Arial" w:cs="Arial"/>
          <w:b/>
          <w:color w:val="000000"/>
          <w:sz w:val="22"/>
          <w:szCs w:val="22"/>
        </w:rPr>
      </w:pPr>
      <w:r w:rsidRPr="008D63EF">
        <w:rPr>
          <w:rFonts w:ascii="Arial" w:hAnsi="Arial" w:cs="Arial"/>
          <w:b/>
          <w:color w:val="000000"/>
          <w:sz w:val="22"/>
          <w:szCs w:val="22"/>
        </w:rPr>
        <w:lastRenderedPageBreak/>
        <w:t>Przedmiot Umowy</w:t>
      </w:r>
    </w:p>
    <w:p w14:paraId="359EBCEB" w14:textId="77777777" w:rsidR="008D7E74" w:rsidRPr="008D63EF" w:rsidRDefault="008D7E74" w:rsidP="008D7E74">
      <w:pPr>
        <w:spacing w:line="360" w:lineRule="auto"/>
        <w:ind w:left="540" w:hanging="540"/>
        <w:jc w:val="center"/>
        <w:rPr>
          <w:rFonts w:ascii="Arial" w:hAnsi="Arial" w:cs="Arial"/>
          <w:b/>
          <w:color w:val="000000"/>
          <w:sz w:val="22"/>
          <w:szCs w:val="22"/>
        </w:rPr>
      </w:pPr>
      <w:r w:rsidRPr="008D63EF">
        <w:rPr>
          <w:rFonts w:ascii="Arial" w:hAnsi="Arial" w:cs="Arial"/>
          <w:b/>
          <w:color w:val="000000"/>
          <w:sz w:val="22"/>
          <w:szCs w:val="22"/>
        </w:rPr>
        <w:t>§ 1</w:t>
      </w:r>
    </w:p>
    <w:p w14:paraId="25C262C2" w14:textId="0D72A189" w:rsidR="007B510C" w:rsidRPr="00641B5E" w:rsidRDefault="008D7E74" w:rsidP="007B510C">
      <w:pPr>
        <w:numPr>
          <w:ilvl w:val="0"/>
          <w:numId w:val="1"/>
        </w:numPr>
        <w:ind w:right="57"/>
        <w:jc w:val="both"/>
        <w:rPr>
          <w:rFonts w:ascii="Arial" w:hAnsi="Arial" w:cs="Arial"/>
          <w:color w:val="000000"/>
        </w:rPr>
      </w:pPr>
      <w:r w:rsidRPr="005772C2">
        <w:rPr>
          <w:rFonts w:ascii="Arial" w:hAnsi="Arial" w:cs="Arial"/>
          <w:color w:val="000000"/>
          <w:sz w:val="22"/>
          <w:szCs w:val="22"/>
        </w:rPr>
        <w:t xml:space="preserve">Wykonawca zobowiązuje się wykonać na rzecz Zamawiającego </w:t>
      </w:r>
      <w:proofErr w:type="spellStart"/>
      <w:r w:rsidR="003B513D" w:rsidRPr="00A651F1">
        <w:rPr>
          <w:rFonts w:ascii="Arial" w:hAnsi="Arial" w:cs="Arial"/>
          <w:color w:val="000000"/>
          <w:sz w:val="22"/>
          <w:szCs w:val="22"/>
        </w:rPr>
        <w:t>PoC</w:t>
      </w:r>
      <w:proofErr w:type="spellEnd"/>
      <w:r w:rsidR="003B513D">
        <w:rPr>
          <w:rFonts w:ascii="Arial" w:hAnsi="Arial" w:cs="Arial"/>
          <w:color w:val="000000"/>
          <w:sz w:val="22"/>
          <w:szCs w:val="22"/>
        </w:rPr>
        <w:t xml:space="preserve"> </w:t>
      </w:r>
      <w:r w:rsidRPr="005772C2">
        <w:rPr>
          <w:rFonts w:ascii="Arial" w:hAnsi="Arial" w:cs="Arial"/>
          <w:color w:val="000000"/>
          <w:sz w:val="22"/>
          <w:szCs w:val="22"/>
        </w:rPr>
        <w:t>pn.:</w:t>
      </w:r>
      <w:r w:rsidR="00E0682C" w:rsidRPr="005772C2">
        <w:rPr>
          <w:rFonts w:ascii="Arial" w:hAnsi="Arial" w:cs="Arial"/>
          <w:color w:val="000000"/>
          <w:sz w:val="22"/>
          <w:szCs w:val="22"/>
        </w:rPr>
        <w:t xml:space="preserve"> </w:t>
      </w:r>
      <w:r w:rsidR="00E0682C" w:rsidRPr="0060441C">
        <w:rPr>
          <w:rFonts w:ascii="Arial" w:hAnsi="Arial" w:cs="Arial"/>
          <w:b/>
          <w:color w:val="000000"/>
          <w:sz w:val="22"/>
          <w:szCs w:val="22"/>
        </w:rPr>
        <w:t>„</w:t>
      </w:r>
      <w:r w:rsidR="00B00113" w:rsidRPr="0060441C">
        <w:rPr>
          <w:rFonts w:ascii="Arial" w:hAnsi="Arial" w:cs="Arial"/>
          <w:b/>
          <w:color w:val="000000"/>
          <w:sz w:val="22"/>
          <w:szCs w:val="22"/>
        </w:rPr>
        <w:t xml:space="preserve">Demonstracja </w:t>
      </w:r>
      <w:r w:rsidR="00D01980" w:rsidRPr="0060441C">
        <w:rPr>
          <w:rFonts w:ascii="Arial" w:hAnsi="Arial" w:cs="Arial"/>
          <w:b/>
          <w:color w:val="000000"/>
          <w:sz w:val="22"/>
          <w:szCs w:val="22"/>
        </w:rPr>
        <w:t xml:space="preserve"> </w:t>
      </w:r>
      <w:r w:rsidR="008644F3" w:rsidRPr="0060441C">
        <w:rPr>
          <w:rFonts w:ascii="Arial" w:hAnsi="Arial" w:cs="Arial"/>
          <w:b/>
          <w:color w:val="000000"/>
          <w:sz w:val="22"/>
          <w:szCs w:val="22"/>
        </w:rPr>
        <w:t xml:space="preserve"> </w:t>
      </w:r>
      <w:r w:rsidR="00B00113" w:rsidRPr="0060441C">
        <w:rPr>
          <w:rFonts w:ascii="Arial" w:hAnsi="Arial" w:cs="Arial"/>
          <w:b/>
          <w:color w:val="000000"/>
          <w:sz w:val="22"/>
          <w:szCs w:val="22"/>
        </w:rPr>
        <w:t>zdalnego</w:t>
      </w:r>
      <w:r w:rsidR="00B00113" w:rsidRPr="0060441C">
        <w:rPr>
          <w:rFonts w:ascii="Arial" w:eastAsia="Courier New" w:hAnsi="Arial" w:cs="Arial"/>
          <w:b/>
          <w:color w:val="000000"/>
          <w:sz w:val="24"/>
          <w:szCs w:val="24"/>
          <w:lang w:bidi="pl-PL"/>
        </w:rPr>
        <w:t xml:space="preserve"> </w:t>
      </w:r>
      <w:r w:rsidR="00B00113" w:rsidRPr="0060441C">
        <w:rPr>
          <w:rFonts w:ascii="Arial" w:hAnsi="Arial" w:cs="Arial"/>
          <w:b/>
          <w:color w:val="000000"/>
          <w:sz w:val="22"/>
          <w:szCs w:val="22"/>
          <w:lang w:bidi="pl-PL"/>
        </w:rPr>
        <w:t xml:space="preserve">pomiaru emisji metanu przy pomocy urządzeń montowanych </w:t>
      </w:r>
      <w:r w:rsidR="005A0E33">
        <w:rPr>
          <w:rFonts w:ascii="Arial" w:hAnsi="Arial" w:cs="Arial"/>
          <w:b/>
          <w:color w:val="000000"/>
          <w:sz w:val="22"/>
          <w:szCs w:val="22"/>
          <w:lang w:bidi="pl-PL"/>
        </w:rPr>
        <w:br/>
      </w:r>
      <w:r w:rsidR="00B00113" w:rsidRPr="0060441C">
        <w:rPr>
          <w:rFonts w:ascii="Arial" w:hAnsi="Arial" w:cs="Arial"/>
          <w:b/>
          <w:color w:val="000000"/>
          <w:sz w:val="22"/>
          <w:szCs w:val="22"/>
          <w:lang w:bidi="pl-PL"/>
        </w:rPr>
        <w:t xml:space="preserve">na </w:t>
      </w:r>
      <w:r w:rsidR="001764C7" w:rsidRPr="0060441C">
        <w:rPr>
          <w:rFonts w:ascii="Arial" w:hAnsi="Arial" w:cs="Arial"/>
          <w:b/>
          <w:color w:val="000000"/>
          <w:sz w:val="22"/>
          <w:szCs w:val="22"/>
          <w:lang w:bidi="pl-PL"/>
        </w:rPr>
        <w:t>Bezzałogowych Statkach Powietrznych</w:t>
      </w:r>
      <w:r w:rsidR="00B00113" w:rsidRPr="0060441C">
        <w:rPr>
          <w:rFonts w:ascii="Arial" w:hAnsi="Arial" w:cs="Arial"/>
          <w:b/>
          <w:color w:val="000000"/>
          <w:sz w:val="22"/>
          <w:szCs w:val="22"/>
        </w:rPr>
        <w:t xml:space="preserve"> lub analizy zdjęć satelitarnych</w:t>
      </w:r>
      <w:r w:rsidR="008835D1" w:rsidRPr="0060441C">
        <w:rPr>
          <w:rFonts w:ascii="Arial" w:hAnsi="Arial" w:cs="Arial"/>
          <w:b/>
          <w:color w:val="000000"/>
          <w:sz w:val="22"/>
          <w:szCs w:val="22"/>
        </w:rPr>
        <w:t>”</w:t>
      </w:r>
      <w:r w:rsidR="005A0E33" w:rsidRPr="0060441C">
        <w:rPr>
          <w:rFonts w:ascii="Arial" w:hAnsi="Arial" w:cs="Arial"/>
          <w:b/>
          <w:color w:val="000000"/>
          <w:sz w:val="22"/>
          <w:szCs w:val="22"/>
        </w:rPr>
        <w:t>.</w:t>
      </w:r>
    </w:p>
    <w:p w14:paraId="2D5368B8" w14:textId="2DE021FF" w:rsidR="00641B5E" w:rsidRPr="00A651F1" w:rsidRDefault="00641B5E" w:rsidP="007B510C">
      <w:pPr>
        <w:numPr>
          <w:ilvl w:val="0"/>
          <w:numId w:val="1"/>
        </w:numPr>
        <w:ind w:right="57"/>
        <w:jc w:val="both"/>
        <w:rPr>
          <w:rFonts w:ascii="Arial" w:hAnsi="Arial" w:cs="Arial"/>
          <w:color w:val="000000"/>
        </w:rPr>
      </w:pPr>
      <w:r w:rsidRPr="00A651F1">
        <w:rPr>
          <w:rFonts w:ascii="Arial" w:hAnsi="Arial" w:cs="Arial"/>
          <w:color w:val="000000"/>
          <w:sz w:val="22"/>
          <w:szCs w:val="22"/>
        </w:rPr>
        <w:t xml:space="preserve">Przez </w:t>
      </w:r>
      <w:r w:rsidR="00EA784C" w:rsidRPr="00A651F1">
        <w:rPr>
          <w:rFonts w:ascii="Arial" w:hAnsi="Arial" w:cs="Arial"/>
          <w:color w:val="000000"/>
          <w:sz w:val="22"/>
          <w:szCs w:val="22"/>
        </w:rPr>
        <w:t>projekt</w:t>
      </w:r>
      <w:r w:rsidRPr="00A651F1">
        <w:rPr>
          <w:rFonts w:ascii="Arial" w:hAnsi="Arial" w:cs="Arial"/>
          <w:color w:val="000000"/>
          <w:sz w:val="22"/>
          <w:szCs w:val="22"/>
        </w:rPr>
        <w:t xml:space="preserve"> o charakterze </w:t>
      </w:r>
      <w:proofErr w:type="spellStart"/>
      <w:r w:rsidR="005A0E33">
        <w:rPr>
          <w:rFonts w:ascii="Arial" w:hAnsi="Arial" w:cs="Arial"/>
          <w:color w:val="000000"/>
          <w:sz w:val="22"/>
          <w:szCs w:val="22"/>
        </w:rPr>
        <w:t>PoC</w:t>
      </w:r>
      <w:proofErr w:type="spellEnd"/>
      <w:r w:rsidRPr="00A651F1">
        <w:rPr>
          <w:rFonts w:ascii="Arial" w:hAnsi="Arial" w:cs="Arial"/>
          <w:color w:val="000000"/>
          <w:sz w:val="22"/>
          <w:szCs w:val="22"/>
        </w:rPr>
        <w:t xml:space="preserve"> należy rozumieć </w:t>
      </w:r>
      <w:r w:rsidR="003B513D" w:rsidRPr="00A651F1">
        <w:rPr>
          <w:rFonts w:ascii="Arial" w:hAnsi="Arial" w:cs="Arial"/>
          <w:color w:val="000000"/>
          <w:sz w:val="22"/>
          <w:szCs w:val="22"/>
        </w:rPr>
        <w:t>krótkotrwałe</w:t>
      </w:r>
      <w:r w:rsidRPr="00A651F1">
        <w:rPr>
          <w:rFonts w:ascii="Arial" w:hAnsi="Arial" w:cs="Arial"/>
          <w:color w:val="000000"/>
          <w:sz w:val="22"/>
          <w:szCs w:val="22"/>
        </w:rPr>
        <w:t xml:space="preserve">, demonstracyjne lub testowe, wdrożenie produktu lub usługi w </w:t>
      </w:r>
      <w:r w:rsidR="003B513D" w:rsidRPr="00A651F1">
        <w:rPr>
          <w:rFonts w:ascii="Arial" w:hAnsi="Arial" w:cs="Arial"/>
          <w:color w:val="000000"/>
          <w:sz w:val="22"/>
          <w:szCs w:val="22"/>
        </w:rPr>
        <w:t>Oddziale Zielona Góra</w:t>
      </w:r>
      <w:r w:rsidRPr="00A651F1">
        <w:rPr>
          <w:rFonts w:ascii="Arial" w:hAnsi="Arial" w:cs="Arial"/>
          <w:color w:val="000000"/>
          <w:sz w:val="22"/>
          <w:szCs w:val="22"/>
        </w:rPr>
        <w:t xml:space="preserve"> w celu zweryfikowania </w:t>
      </w:r>
      <w:r w:rsidR="008644F3">
        <w:rPr>
          <w:rFonts w:ascii="Arial" w:hAnsi="Arial" w:cs="Arial"/>
          <w:color w:val="000000"/>
          <w:sz w:val="22"/>
          <w:szCs w:val="22"/>
        </w:rPr>
        <w:t xml:space="preserve">możliwości stosowania </w:t>
      </w:r>
      <w:r w:rsidRPr="00A651F1">
        <w:rPr>
          <w:rFonts w:ascii="Arial" w:hAnsi="Arial" w:cs="Arial"/>
          <w:color w:val="000000"/>
          <w:sz w:val="22"/>
          <w:szCs w:val="22"/>
        </w:rPr>
        <w:t>rozwiązania</w:t>
      </w:r>
      <w:r w:rsidRPr="00A651F1" w:rsidDel="00D72AE3">
        <w:rPr>
          <w:rFonts w:ascii="Arial" w:hAnsi="Arial" w:cs="Arial"/>
          <w:color w:val="000000"/>
          <w:sz w:val="22"/>
          <w:szCs w:val="22"/>
        </w:rPr>
        <w:t xml:space="preserve"> </w:t>
      </w:r>
      <w:r w:rsidR="003B513D" w:rsidRPr="00A651F1">
        <w:rPr>
          <w:rFonts w:ascii="Arial" w:hAnsi="Arial" w:cs="Arial"/>
          <w:color w:val="000000"/>
          <w:sz w:val="22"/>
          <w:szCs w:val="22"/>
        </w:rPr>
        <w:t>Wykonawcy.</w:t>
      </w:r>
    </w:p>
    <w:p w14:paraId="73E5362E" w14:textId="5E1CB348" w:rsidR="0076640B" w:rsidRPr="00641B5E" w:rsidRDefault="000D0C1C" w:rsidP="007B510C">
      <w:pPr>
        <w:numPr>
          <w:ilvl w:val="0"/>
          <w:numId w:val="1"/>
        </w:numPr>
        <w:ind w:right="57"/>
        <w:jc w:val="both"/>
        <w:rPr>
          <w:rFonts w:ascii="Arial" w:hAnsi="Arial" w:cs="Arial"/>
          <w:color w:val="000000"/>
          <w:sz w:val="22"/>
          <w:szCs w:val="22"/>
        </w:rPr>
      </w:pPr>
      <w:r w:rsidRPr="007B510C">
        <w:rPr>
          <w:rFonts w:ascii="Arial" w:hAnsi="Arial" w:cs="Arial"/>
          <w:sz w:val="22"/>
          <w:szCs w:val="22"/>
          <w:lang w:eastAsia="ar-SA"/>
        </w:rPr>
        <w:t xml:space="preserve">Szczegółowy opis przedmiotu Umowy znajduje się w </w:t>
      </w:r>
      <w:r w:rsidRPr="008D2741">
        <w:rPr>
          <w:rFonts w:ascii="Arial" w:hAnsi="Arial" w:cs="Arial"/>
          <w:b/>
          <w:sz w:val="22"/>
          <w:szCs w:val="22"/>
          <w:lang w:eastAsia="ar-SA"/>
        </w:rPr>
        <w:t>Załączniku nr 1</w:t>
      </w:r>
      <w:r w:rsidRPr="007B510C">
        <w:rPr>
          <w:rFonts w:ascii="Arial" w:hAnsi="Arial" w:cs="Arial"/>
          <w:sz w:val="22"/>
          <w:szCs w:val="22"/>
          <w:lang w:eastAsia="ar-SA"/>
        </w:rPr>
        <w:t xml:space="preserve"> do niniejszej Umowy</w:t>
      </w:r>
      <w:r w:rsidR="008D06F0">
        <w:rPr>
          <w:rFonts w:ascii="Arial" w:hAnsi="Arial" w:cs="Arial"/>
          <w:sz w:val="22"/>
          <w:szCs w:val="22"/>
          <w:lang w:eastAsia="ar-SA"/>
        </w:rPr>
        <w:t xml:space="preserve"> (dalej „</w:t>
      </w:r>
      <w:r w:rsidRPr="007B510C">
        <w:rPr>
          <w:rFonts w:ascii="Arial" w:hAnsi="Arial" w:cs="Arial"/>
          <w:b/>
          <w:sz w:val="22"/>
          <w:szCs w:val="22"/>
          <w:lang w:eastAsia="ar-SA"/>
        </w:rPr>
        <w:t xml:space="preserve">Opis </w:t>
      </w:r>
      <w:r w:rsidR="00BD3CDE" w:rsidRPr="007B510C">
        <w:rPr>
          <w:rFonts w:ascii="Arial" w:hAnsi="Arial" w:cs="Arial"/>
          <w:b/>
          <w:sz w:val="22"/>
          <w:szCs w:val="22"/>
          <w:lang w:eastAsia="ar-SA"/>
        </w:rPr>
        <w:t>Zadania</w:t>
      </w:r>
      <w:r w:rsidR="008D06F0">
        <w:rPr>
          <w:rFonts w:ascii="Arial" w:hAnsi="Arial" w:cs="Arial"/>
          <w:b/>
          <w:sz w:val="22"/>
          <w:szCs w:val="22"/>
          <w:lang w:eastAsia="ar-SA"/>
        </w:rPr>
        <w:t xml:space="preserve"> Konkursowego”</w:t>
      </w:r>
      <w:r w:rsidR="008D06F0" w:rsidRPr="008D2741">
        <w:rPr>
          <w:rFonts w:ascii="Arial" w:hAnsi="Arial" w:cs="Arial"/>
          <w:sz w:val="22"/>
          <w:szCs w:val="22"/>
          <w:lang w:eastAsia="ar-SA"/>
        </w:rPr>
        <w:t>)</w:t>
      </w:r>
      <w:r w:rsidR="0076640B" w:rsidRPr="007B510C">
        <w:rPr>
          <w:rFonts w:ascii="Arial" w:hAnsi="Arial" w:cs="Arial"/>
          <w:sz w:val="22"/>
          <w:szCs w:val="22"/>
        </w:rPr>
        <w:t>.</w:t>
      </w:r>
    </w:p>
    <w:p w14:paraId="3B5C6CA9" w14:textId="1757428D" w:rsidR="00641B5E" w:rsidRPr="00A651F1" w:rsidRDefault="00641B5E" w:rsidP="00641B5E">
      <w:pPr>
        <w:numPr>
          <w:ilvl w:val="0"/>
          <w:numId w:val="1"/>
        </w:numPr>
        <w:ind w:right="57"/>
        <w:jc w:val="both"/>
        <w:rPr>
          <w:rFonts w:ascii="Arial" w:hAnsi="Arial" w:cs="Arial"/>
          <w:color w:val="000000"/>
        </w:rPr>
      </w:pPr>
      <w:r w:rsidRPr="00A651F1">
        <w:rPr>
          <w:rFonts w:ascii="Arial" w:hAnsi="Arial" w:cs="Arial"/>
          <w:color w:val="000000"/>
          <w:sz w:val="22"/>
          <w:szCs w:val="22"/>
        </w:rPr>
        <w:t xml:space="preserve">Wykonawca zobowiązuje się przedstawić wyniki realizacji zadania w </w:t>
      </w:r>
      <w:r w:rsidR="008D06F0">
        <w:rPr>
          <w:rFonts w:ascii="Arial" w:hAnsi="Arial" w:cs="Arial"/>
          <w:color w:val="000000"/>
          <w:sz w:val="22"/>
          <w:szCs w:val="22"/>
        </w:rPr>
        <w:t>r</w:t>
      </w:r>
      <w:r w:rsidRPr="00A651F1">
        <w:rPr>
          <w:rFonts w:ascii="Arial" w:hAnsi="Arial" w:cs="Arial"/>
          <w:color w:val="000000"/>
          <w:sz w:val="22"/>
          <w:szCs w:val="22"/>
        </w:rPr>
        <w:t xml:space="preserve">aporcie, </w:t>
      </w:r>
      <w:r w:rsidR="00240AAF">
        <w:rPr>
          <w:rFonts w:ascii="Arial" w:hAnsi="Arial" w:cs="Arial"/>
          <w:color w:val="000000"/>
          <w:sz w:val="22"/>
          <w:szCs w:val="22"/>
        </w:rPr>
        <w:t xml:space="preserve">o którym mowa </w:t>
      </w:r>
      <w:r w:rsidRPr="00240AAF">
        <w:rPr>
          <w:rFonts w:ascii="Arial" w:hAnsi="Arial" w:cs="Arial"/>
          <w:color w:val="000000"/>
          <w:sz w:val="22"/>
          <w:szCs w:val="22"/>
        </w:rPr>
        <w:t xml:space="preserve">w </w:t>
      </w:r>
      <w:r w:rsidR="00240AAF" w:rsidRPr="00240AAF">
        <w:rPr>
          <w:rFonts w:ascii="Arial" w:hAnsi="Arial" w:cs="Arial"/>
          <w:color w:val="000000"/>
          <w:sz w:val="22"/>
          <w:szCs w:val="22"/>
        </w:rPr>
        <w:t>Załączniku nr 1</w:t>
      </w:r>
      <w:r w:rsidRPr="00240AAF">
        <w:rPr>
          <w:rFonts w:ascii="Arial" w:hAnsi="Arial" w:cs="Arial"/>
          <w:color w:val="000000"/>
          <w:sz w:val="22"/>
          <w:szCs w:val="22"/>
        </w:rPr>
        <w:t xml:space="preserve"> do niniejszej Umowy</w:t>
      </w:r>
      <w:r w:rsidR="008D06F0">
        <w:rPr>
          <w:rFonts w:ascii="Arial" w:hAnsi="Arial" w:cs="Arial"/>
          <w:color w:val="000000"/>
          <w:sz w:val="22"/>
          <w:szCs w:val="22"/>
        </w:rPr>
        <w:t xml:space="preserve"> (dalej </w:t>
      </w:r>
      <w:r w:rsidR="008D06F0" w:rsidRPr="008D2741">
        <w:rPr>
          <w:rFonts w:ascii="Arial" w:hAnsi="Arial" w:cs="Arial"/>
          <w:b/>
          <w:color w:val="000000"/>
          <w:sz w:val="22"/>
          <w:szCs w:val="22"/>
        </w:rPr>
        <w:t>„</w:t>
      </w:r>
      <w:r w:rsidRPr="00240AAF">
        <w:rPr>
          <w:rFonts w:ascii="Arial" w:hAnsi="Arial" w:cs="Arial"/>
          <w:b/>
          <w:color w:val="000000"/>
          <w:sz w:val="22"/>
          <w:szCs w:val="22"/>
        </w:rPr>
        <w:t>Raport</w:t>
      </w:r>
      <w:r w:rsidR="008D06F0">
        <w:rPr>
          <w:rFonts w:ascii="Arial" w:hAnsi="Arial" w:cs="Arial"/>
          <w:b/>
          <w:color w:val="000000"/>
          <w:sz w:val="22"/>
          <w:szCs w:val="22"/>
        </w:rPr>
        <w:t>”</w:t>
      </w:r>
      <w:r w:rsidR="008D06F0" w:rsidRPr="008D2741">
        <w:rPr>
          <w:rFonts w:ascii="Arial" w:hAnsi="Arial" w:cs="Arial"/>
          <w:color w:val="000000"/>
          <w:sz w:val="22"/>
          <w:szCs w:val="22"/>
        </w:rPr>
        <w:t>)</w:t>
      </w:r>
    </w:p>
    <w:p w14:paraId="0D08FED1" w14:textId="5BEBD03A" w:rsidR="008268DF" w:rsidRDefault="008268DF" w:rsidP="008D2741">
      <w:pPr>
        <w:rPr>
          <w:rFonts w:ascii="Arial" w:hAnsi="Arial" w:cs="Arial"/>
          <w:b/>
          <w:sz w:val="22"/>
          <w:szCs w:val="22"/>
        </w:rPr>
      </w:pPr>
    </w:p>
    <w:p w14:paraId="2D2461BB" w14:textId="77777777" w:rsidR="008D7E74" w:rsidRPr="008D63EF" w:rsidRDefault="008D7E74" w:rsidP="008D7E74">
      <w:pPr>
        <w:jc w:val="center"/>
        <w:rPr>
          <w:rFonts w:ascii="Arial" w:hAnsi="Arial" w:cs="Arial"/>
          <w:b/>
          <w:sz w:val="22"/>
          <w:szCs w:val="22"/>
        </w:rPr>
      </w:pPr>
      <w:r w:rsidRPr="008D63EF">
        <w:rPr>
          <w:rFonts w:ascii="Arial" w:hAnsi="Arial" w:cs="Arial"/>
          <w:b/>
          <w:sz w:val="22"/>
          <w:szCs w:val="22"/>
        </w:rPr>
        <w:t xml:space="preserve">Okres realizacji </w:t>
      </w:r>
      <w:r w:rsidR="00B504CC">
        <w:rPr>
          <w:rFonts w:ascii="Arial" w:hAnsi="Arial" w:cs="Arial"/>
          <w:b/>
          <w:sz w:val="22"/>
          <w:szCs w:val="22"/>
        </w:rPr>
        <w:t>Zadania</w:t>
      </w:r>
    </w:p>
    <w:p w14:paraId="67C6198C" w14:textId="6E9C9FFC" w:rsidR="008D7E74" w:rsidRPr="008D63EF" w:rsidRDefault="008D2741" w:rsidP="008D2741">
      <w:pPr>
        <w:spacing w:after="120"/>
        <w:jc w:val="center"/>
        <w:rPr>
          <w:rFonts w:ascii="Arial" w:hAnsi="Arial" w:cs="Arial"/>
          <w:b/>
          <w:sz w:val="22"/>
          <w:szCs w:val="22"/>
        </w:rPr>
      </w:pPr>
      <w:r w:rsidRPr="008D2741">
        <w:rPr>
          <w:rFonts w:ascii="Arial" w:hAnsi="Arial" w:cs="Arial"/>
          <w:b/>
          <w:sz w:val="22"/>
          <w:szCs w:val="22"/>
        </w:rPr>
        <w:t>§</w:t>
      </w:r>
      <w:r w:rsidR="008D7E74" w:rsidRPr="008D63EF">
        <w:rPr>
          <w:rFonts w:ascii="Arial" w:hAnsi="Arial" w:cs="Arial"/>
          <w:b/>
          <w:sz w:val="22"/>
          <w:szCs w:val="22"/>
        </w:rPr>
        <w:t xml:space="preserve"> 2</w:t>
      </w:r>
    </w:p>
    <w:p w14:paraId="14E702C0" w14:textId="58833468" w:rsidR="008D7E74" w:rsidRPr="008D2741" w:rsidRDefault="008D7E74" w:rsidP="008D2741">
      <w:pPr>
        <w:numPr>
          <w:ilvl w:val="0"/>
          <w:numId w:val="52"/>
        </w:numPr>
        <w:spacing w:after="120"/>
        <w:ind w:right="57"/>
        <w:jc w:val="both"/>
        <w:rPr>
          <w:rFonts w:ascii="Arial" w:hAnsi="Arial" w:cs="Arial"/>
          <w:bCs/>
          <w:sz w:val="22"/>
          <w:szCs w:val="22"/>
        </w:rPr>
      </w:pPr>
      <w:r w:rsidRPr="008D63EF">
        <w:rPr>
          <w:rFonts w:ascii="Arial" w:hAnsi="Arial" w:cs="Arial"/>
          <w:sz w:val="22"/>
          <w:szCs w:val="22"/>
        </w:rPr>
        <w:t xml:space="preserve">Termin zakończenia realizacji </w:t>
      </w:r>
      <w:r w:rsidR="00F37E41">
        <w:rPr>
          <w:rFonts w:ascii="Arial" w:hAnsi="Arial" w:cs="Arial"/>
          <w:sz w:val="22"/>
          <w:szCs w:val="22"/>
        </w:rPr>
        <w:t xml:space="preserve">Zadania </w:t>
      </w:r>
      <w:r w:rsidR="00B00113">
        <w:rPr>
          <w:rFonts w:ascii="Arial" w:hAnsi="Arial" w:cs="Arial"/>
          <w:sz w:val="22"/>
          <w:szCs w:val="22"/>
        </w:rPr>
        <w:t>określone są w Załączniku nr 1.</w:t>
      </w:r>
    </w:p>
    <w:p w14:paraId="7D61497A" w14:textId="77777777" w:rsidR="008D7E74" w:rsidRPr="008D63EF" w:rsidRDefault="008D7E74" w:rsidP="008D7E74">
      <w:pPr>
        <w:ind w:left="284" w:right="57" w:hanging="284"/>
        <w:jc w:val="center"/>
        <w:rPr>
          <w:rFonts w:ascii="Arial" w:hAnsi="Arial" w:cs="Arial"/>
          <w:b/>
          <w:sz w:val="22"/>
          <w:szCs w:val="22"/>
        </w:rPr>
      </w:pPr>
      <w:r w:rsidRPr="008D63EF">
        <w:rPr>
          <w:rFonts w:ascii="Arial" w:hAnsi="Arial" w:cs="Arial"/>
          <w:b/>
          <w:sz w:val="22"/>
          <w:szCs w:val="22"/>
        </w:rPr>
        <w:t>Wynagrodzenie i warunki płatności</w:t>
      </w:r>
    </w:p>
    <w:p w14:paraId="184CC356" w14:textId="18D09D6A" w:rsidR="008D7E74" w:rsidRPr="008D63EF" w:rsidRDefault="008D2741" w:rsidP="003D14E7">
      <w:pPr>
        <w:spacing w:after="120"/>
        <w:ind w:left="284" w:right="57" w:hanging="284"/>
        <w:jc w:val="center"/>
        <w:rPr>
          <w:rFonts w:ascii="Arial" w:hAnsi="Arial" w:cs="Arial"/>
          <w:b/>
          <w:sz w:val="22"/>
          <w:szCs w:val="22"/>
        </w:rPr>
      </w:pPr>
      <w:r w:rsidRPr="008D2741">
        <w:rPr>
          <w:rFonts w:ascii="Arial" w:hAnsi="Arial" w:cs="Arial"/>
          <w:b/>
          <w:sz w:val="22"/>
          <w:szCs w:val="22"/>
        </w:rPr>
        <w:t>§</w:t>
      </w:r>
      <w:r w:rsidR="008D7E74" w:rsidRPr="008D63EF">
        <w:rPr>
          <w:rFonts w:ascii="Arial" w:hAnsi="Arial" w:cs="Arial"/>
          <w:b/>
          <w:sz w:val="22"/>
          <w:szCs w:val="22"/>
        </w:rPr>
        <w:t xml:space="preserve"> 3</w:t>
      </w:r>
    </w:p>
    <w:p w14:paraId="53EE7104" w14:textId="53C7A5B9" w:rsidR="008D7E74" w:rsidRPr="002D7D4B" w:rsidRDefault="008D7E74" w:rsidP="00625E71">
      <w:pPr>
        <w:numPr>
          <w:ilvl w:val="0"/>
          <w:numId w:val="5"/>
        </w:numPr>
        <w:tabs>
          <w:tab w:val="clear" w:pos="720"/>
          <w:tab w:val="num" w:pos="-284"/>
        </w:tabs>
        <w:ind w:left="284" w:hanging="284"/>
        <w:jc w:val="both"/>
        <w:rPr>
          <w:rFonts w:ascii="Arial" w:hAnsi="Arial" w:cs="Arial"/>
          <w:bCs/>
          <w:sz w:val="22"/>
          <w:szCs w:val="22"/>
        </w:rPr>
      </w:pPr>
      <w:r w:rsidRPr="002D7D4B">
        <w:rPr>
          <w:rFonts w:ascii="Arial" w:hAnsi="Arial" w:cs="Arial"/>
          <w:bCs/>
          <w:sz w:val="22"/>
          <w:szCs w:val="22"/>
        </w:rPr>
        <w:t xml:space="preserve">Całkowite wynagrodzenie za należytą realizację </w:t>
      </w:r>
      <w:r w:rsidR="008D06F0">
        <w:rPr>
          <w:rFonts w:ascii="Arial" w:hAnsi="Arial" w:cs="Arial"/>
          <w:bCs/>
          <w:sz w:val="22"/>
          <w:szCs w:val="22"/>
        </w:rPr>
        <w:t>przedmiotu Umowy,</w:t>
      </w:r>
      <w:r w:rsidR="008D06F0" w:rsidRPr="002D7D4B">
        <w:rPr>
          <w:rFonts w:ascii="Arial" w:hAnsi="Arial" w:cs="Arial"/>
          <w:bCs/>
          <w:sz w:val="22"/>
          <w:szCs w:val="22"/>
        </w:rPr>
        <w:t xml:space="preserve"> </w:t>
      </w:r>
      <w:r w:rsidRPr="002D7D4B">
        <w:rPr>
          <w:rFonts w:ascii="Arial" w:hAnsi="Arial" w:cs="Arial"/>
          <w:bCs/>
          <w:sz w:val="22"/>
          <w:szCs w:val="22"/>
        </w:rPr>
        <w:t>wynosi</w:t>
      </w:r>
      <w:r w:rsidR="004F0CEA" w:rsidRPr="002D7D4B">
        <w:rPr>
          <w:rFonts w:ascii="Arial" w:hAnsi="Arial" w:cs="Arial"/>
          <w:bCs/>
          <w:sz w:val="22"/>
          <w:szCs w:val="22"/>
        </w:rPr>
        <w:t>:</w:t>
      </w:r>
      <w:r w:rsidR="004F0CEA" w:rsidRPr="002D7D4B">
        <w:rPr>
          <w:rFonts w:ascii="Arial" w:hAnsi="Arial" w:cs="Arial"/>
        </w:rPr>
        <w:t xml:space="preserve"> </w:t>
      </w:r>
      <w:r w:rsidR="004F0CEA" w:rsidRPr="00240AAF">
        <w:rPr>
          <w:rFonts w:ascii="Arial" w:hAnsi="Arial" w:cs="Arial"/>
          <w:bCs/>
          <w:sz w:val="22"/>
          <w:szCs w:val="22"/>
        </w:rPr>
        <w:t>[●] zł (słownie:  [●] złotych) netto powiększone o podatek VAT zgodnie z obowiązującymi przepisami prawa</w:t>
      </w:r>
      <w:r w:rsidR="002D7D4B" w:rsidRPr="00240AAF">
        <w:rPr>
          <w:rFonts w:ascii="Arial" w:hAnsi="Arial" w:cs="Arial"/>
          <w:bCs/>
          <w:sz w:val="22"/>
          <w:szCs w:val="22"/>
        </w:rPr>
        <w:t>,</w:t>
      </w:r>
      <w:r w:rsidR="002D7D4B">
        <w:rPr>
          <w:rFonts w:ascii="Arial" w:hAnsi="Arial" w:cs="Arial"/>
        </w:rPr>
        <w:t xml:space="preserve"> </w:t>
      </w:r>
      <w:r w:rsidRPr="002D7D4B">
        <w:rPr>
          <w:rFonts w:ascii="Arial" w:hAnsi="Arial" w:cs="Arial"/>
          <w:bCs/>
          <w:sz w:val="22"/>
          <w:szCs w:val="22"/>
        </w:rPr>
        <w:t xml:space="preserve">z czego </w:t>
      </w:r>
      <w:r w:rsidR="008D06F0">
        <w:rPr>
          <w:rFonts w:ascii="Arial" w:hAnsi="Arial" w:cs="Arial"/>
          <w:bCs/>
          <w:sz w:val="22"/>
          <w:szCs w:val="22"/>
        </w:rPr>
        <w:t>...</w:t>
      </w:r>
      <w:r w:rsidR="008D06F0" w:rsidRPr="002D7D4B">
        <w:rPr>
          <w:rFonts w:ascii="Arial" w:hAnsi="Arial" w:cs="Arial"/>
          <w:bCs/>
          <w:sz w:val="22"/>
          <w:szCs w:val="22"/>
        </w:rPr>
        <w:t xml:space="preserve"> </w:t>
      </w:r>
      <w:r w:rsidRPr="002D7D4B">
        <w:rPr>
          <w:rFonts w:ascii="Arial" w:hAnsi="Arial" w:cs="Arial"/>
          <w:bCs/>
          <w:sz w:val="22"/>
          <w:szCs w:val="22"/>
        </w:rPr>
        <w:t xml:space="preserve">% Wynagrodzenia </w:t>
      </w:r>
      <w:r w:rsidR="00533FD6" w:rsidRPr="002D7D4B">
        <w:rPr>
          <w:rFonts w:ascii="Arial" w:hAnsi="Arial" w:cs="Arial"/>
          <w:bCs/>
          <w:sz w:val="22"/>
          <w:szCs w:val="22"/>
        </w:rPr>
        <w:t xml:space="preserve">za realizacje </w:t>
      </w:r>
      <w:r w:rsidR="002D3731">
        <w:rPr>
          <w:rFonts w:ascii="Arial" w:hAnsi="Arial" w:cs="Arial"/>
          <w:bCs/>
          <w:sz w:val="22"/>
          <w:szCs w:val="22"/>
        </w:rPr>
        <w:t>prac</w:t>
      </w:r>
      <w:r w:rsidR="00533FD6" w:rsidRPr="002D7D4B">
        <w:rPr>
          <w:rFonts w:ascii="Arial" w:hAnsi="Arial" w:cs="Arial"/>
          <w:bCs/>
          <w:sz w:val="22"/>
          <w:szCs w:val="22"/>
        </w:rPr>
        <w:t xml:space="preserve"> </w:t>
      </w:r>
      <w:r w:rsidRPr="002D7D4B">
        <w:rPr>
          <w:rFonts w:ascii="Arial" w:hAnsi="Arial" w:cs="Arial"/>
          <w:bCs/>
          <w:sz w:val="22"/>
          <w:szCs w:val="22"/>
        </w:rPr>
        <w:t xml:space="preserve">stanowi wynagrodzenie za </w:t>
      </w:r>
      <w:r w:rsidR="00EA784C">
        <w:rPr>
          <w:rFonts w:ascii="Arial" w:hAnsi="Arial" w:cs="Arial"/>
          <w:bCs/>
          <w:sz w:val="22"/>
          <w:szCs w:val="22"/>
        </w:rPr>
        <w:t>przeniesienie na Zamawiającego</w:t>
      </w:r>
      <w:r w:rsidRPr="002D7D4B">
        <w:rPr>
          <w:rFonts w:ascii="Arial" w:hAnsi="Arial" w:cs="Arial"/>
          <w:bCs/>
          <w:sz w:val="22"/>
          <w:szCs w:val="22"/>
        </w:rPr>
        <w:t xml:space="preserve"> całości autorskich praw majątkowych </w:t>
      </w:r>
      <w:r w:rsidR="005A0E33">
        <w:rPr>
          <w:rFonts w:ascii="Arial" w:hAnsi="Arial" w:cs="Arial"/>
          <w:bCs/>
          <w:sz w:val="22"/>
          <w:szCs w:val="22"/>
        </w:rPr>
        <w:t xml:space="preserve">do Raportu, </w:t>
      </w:r>
      <w:r w:rsidRPr="002D7D4B">
        <w:rPr>
          <w:rFonts w:ascii="Arial" w:hAnsi="Arial" w:cs="Arial"/>
          <w:bCs/>
          <w:sz w:val="22"/>
          <w:szCs w:val="22"/>
        </w:rPr>
        <w:t xml:space="preserve">zgodnie z § 5 ust. </w:t>
      </w:r>
      <w:r w:rsidR="007B510C">
        <w:rPr>
          <w:rFonts w:ascii="Arial" w:hAnsi="Arial" w:cs="Arial"/>
          <w:bCs/>
          <w:sz w:val="22"/>
          <w:szCs w:val="22"/>
        </w:rPr>
        <w:t xml:space="preserve">5 </w:t>
      </w:r>
      <w:r w:rsidR="005A0E33">
        <w:rPr>
          <w:rFonts w:ascii="Arial" w:hAnsi="Arial" w:cs="Arial"/>
          <w:bCs/>
          <w:sz w:val="22"/>
          <w:szCs w:val="22"/>
        </w:rPr>
        <w:br/>
      </w:r>
      <w:r w:rsidRPr="002D7D4B">
        <w:rPr>
          <w:rFonts w:ascii="Arial" w:hAnsi="Arial" w:cs="Arial"/>
          <w:bCs/>
          <w:sz w:val="22"/>
          <w:szCs w:val="22"/>
        </w:rPr>
        <w:t>i udzielenie zezwolenia na wykonywanie autorskich praw zależnych</w:t>
      </w:r>
      <w:r w:rsidR="008D06F0">
        <w:rPr>
          <w:rFonts w:ascii="Arial" w:hAnsi="Arial" w:cs="Arial"/>
          <w:bCs/>
          <w:sz w:val="22"/>
          <w:szCs w:val="22"/>
        </w:rPr>
        <w:t>.</w:t>
      </w:r>
    </w:p>
    <w:p w14:paraId="7D7277D2" w14:textId="023FC0EF" w:rsidR="008D7E74" w:rsidRDefault="008D7E74" w:rsidP="008D7E74">
      <w:pPr>
        <w:numPr>
          <w:ilvl w:val="0"/>
          <w:numId w:val="5"/>
        </w:numPr>
        <w:tabs>
          <w:tab w:val="clear" w:pos="720"/>
          <w:tab w:val="num" w:pos="360"/>
        </w:tabs>
        <w:ind w:left="284" w:hanging="284"/>
        <w:jc w:val="both"/>
        <w:rPr>
          <w:rFonts w:ascii="Arial" w:hAnsi="Arial" w:cs="Arial"/>
          <w:bCs/>
          <w:sz w:val="22"/>
          <w:szCs w:val="22"/>
        </w:rPr>
      </w:pPr>
      <w:r w:rsidRPr="008D63EF">
        <w:rPr>
          <w:rFonts w:ascii="Arial" w:hAnsi="Arial" w:cs="Arial"/>
          <w:bCs/>
          <w:sz w:val="22"/>
          <w:szCs w:val="22"/>
        </w:rPr>
        <w:t>Wynagrodzenie określone w ust. 1 ma charakter ryczałtowy i pokrywa wszystkie koszty</w:t>
      </w:r>
      <w:r w:rsidR="008D06F0">
        <w:rPr>
          <w:rFonts w:ascii="Arial" w:hAnsi="Arial" w:cs="Arial"/>
          <w:bCs/>
          <w:sz w:val="22"/>
          <w:szCs w:val="22"/>
        </w:rPr>
        <w:t xml:space="preserve"> </w:t>
      </w:r>
      <w:r w:rsidR="008D06F0">
        <w:rPr>
          <w:rFonts w:ascii="Arial" w:hAnsi="Arial" w:cs="Arial"/>
          <w:bCs/>
          <w:sz w:val="22"/>
          <w:szCs w:val="22"/>
        </w:rPr>
        <w:br/>
        <w:t>i nakłady</w:t>
      </w:r>
      <w:r w:rsidRPr="008D63EF">
        <w:rPr>
          <w:rFonts w:ascii="Arial" w:hAnsi="Arial" w:cs="Arial"/>
          <w:bCs/>
          <w:sz w:val="22"/>
          <w:szCs w:val="22"/>
        </w:rPr>
        <w:t xml:space="preserve">, bezpośrednie i pośrednie, które Wykonawca poniósł w celu wykonania Umowy oraz stanowi wynagrodzenie za spełnienie wszystkich świadczeń określonych w Umowie </w:t>
      </w:r>
      <w:r w:rsidR="00A00F08">
        <w:rPr>
          <w:rFonts w:ascii="Arial" w:hAnsi="Arial" w:cs="Arial"/>
          <w:bCs/>
          <w:sz w:val="22"/>
          <w:szCs w:val="22"/>
        </w:rPr>
        <w:br/>
      </w:r>
      <w:r w:rsidR="008D06F0">
        <w:rPr>
          <w:rFonts w:ascii="Arial" w:hAnsi="Arial" w:cs="Arial"/>
          <w:bCs/>
          <w:sz w:val="22"/>
          <w:szCs w:val="22"/>
        </w:rPr>
        <w:t>w tym z tytułu przeniesienia autorskich praw majątkowych i prawa do zezwalania na ek</w:t>
      </w:r>
      <w:r w:rsidR="009B4652">
        <w:rPr>
          <w:rFonts w:ascii="Arial" w:hAnsi="Arial" w:cs="Arial"/>
          <w:bCs/>
          <w:sz w:val="22"/>
          <w:szCs w:val="22"/>
        </w:rPr>
        <w:t>s</w:t>
      </w:r>
      <w:r w:rsidR="008D06F0">
        <w:rPr>
          <w:rFonts w:ascii="Arial" w:hAnsi="Arial" w:cs="Arial"/>
          <w:bCs/>
          <w:sz w:val="22"/>
          <w:szCs w:val="22"/>
        </w:rPr>
        <w:t>ploatacj</w:t>
      </w:r>
      <w:r w:rsidR="009B4652">
        <w:rPr>
          <w:rFonts w:ascii="Arial" w:hAnsi="Arial" w:cs="Arial"/>
          <w:bCs/>
          <w:sz w:val="22"/>
          <w:szCs w:val="22"/>
        </w:rPr>
        <w:t>i</w:t>
      </w:r>
      <w:r w:rsidR="008D06F0">
        <w:rPr>
          <w:rFonts w:ascii="Arial" w:hAnsi="Arial" w:cs="Arial"/>
          <w:bCs/>
          <w:sz w:val="22"/>
          <w:szCs w:val="22"/>
        </w:rPr>
        <w:t xml:space="preserve"> </w:t>
      </w:r>
      <w:r w:rsidR="009B4652">
        <w:rPr>
          <w:rFonts w:ascii="Arial" w:hAnsi="Arial" w:cs="Arial"/>
          <w:bCs/>
          <w:sz w:val="22"/>
          <w:szCs w:val="22"/>
        </w:rPr>
        <w:t>utworów</w:t>
      </w:r>
      <w:r w:rsidR="008D06F0">
        <w:rPr>
          <w:rFonts w:ascii="Arial" w:hAnsi="Arial" w:cs="Arial"/>
          <w:bCs/>
          <w:sz w:val="22"/>
          <w:szCs w:val="22"/>
        </w:rPr>
        <w:t xml:space="preserve"> zależnych – na każdym z pól eksploatacji wskazanych w Umowie. </w:t>
      </w:r>
    </w:p>
    <w:p w14:paraId="2B6BBD89" w14:textId="4388965F" w:rsidR="00442E79" w:rsidRDefault="00442E79" w:rsidP="00240AAF">
      <w:pPr>
        <w:numPr>
          <w:ilvl w:val="0"/>
          <w:numId w:val="5"/>
        </w:numPr>
        <w:tabs>
          <w:tab w:val="clear" w:pos="720"/>
          <w:tab w:val="num" w:pos="360"/>
        </w:tabs>
        <w:ind w:left="284" w:hanging="284"/>
        <w:jc w:val="both"/>
        <w:rPr>
          <w:rFonts w:ascii="Arial" w:hAnsi="Arial" w:cs="Arial"/>
          <w:bCs/>
          <w:sz w:val="22"/>
          <w:szCs w:val="22"/>
        </w:rPr>
      </w:pPr>
      <w:r w:rsidRPr="00B67A0A">
        <w:rPr>
          <w:rFonts w:ascii="Arial" w:hAnsi="Arial" w:cs="Arial"/>
          <w:bCs/>
          <w:sz w:val="22"/>
          <w:szCs w:val="22"/>
        </w:rPr>
        <w:t>Wynagrodz</w:t>
      </w:r>
      <w:r w:rsidR="004F0CEA">
        <w:rPr>
          <w:rFonts w:ascii="Arial" w:hAnsi="Arial" w:cs="Arial"/>
          <w:bCs/>
          <w:sz w:val="22"/>
          <w:szCs w:val="22"/>
        </w:rPr>
        <w:t xml:space="preserve">enie będzie płatne </w:t>
      </w:r>
      <w:r w:rsidR="009B4652">
        <w:rPr>
          <w:rFonts w:ascii="Arial" w:hAnsi="Arial" w:cs="Arial"/>
          <w:bCs/>
          <w:sz w:val="22"/>
          <w:szCs w:val="22"/>
        </w:rPr>
        <w:t xml:space="preserve">będzie jednorazowo, </w:t>
      </w:r>
      <w:r w:rsidRPr="00B67A0A">
        <w:rPr>
          <w:rFonts w:ascii="Arial" w:hAnsi="Arial" w:cs="Arial"/>
          <w:bCs/>
          <w:sz w:val="22"/>
          <w:szCs w:val="22"/>
        </w:rPr>
        <w:t>w terminie 30 dni od dnia otrzymania przez Zamawiającego prawidłowo wystawionej faktury. Zapłata Wynagrodzenia odb</w:t>
      </w:r>
      <w:r w:rsidR="009B4652">
        <w:rPr>
          <w:rFonts w:ascii="Arial" w:hAnsi="Arial" w:cs="Arial"/>
          <w:bCs/>
          <w:sz w:val="22"/>
          <w:szCs w:val="22"/>
        </w:rPr>
        <w:t>ędzie</w:t>
      </w:r>
      <w:r w:rsidRPr="00B67A0A">
        <w:rPr>
          <w:rFonts w:ascii="Arial" w:hAnsi="Arial" w:cs="Arial"/>
          <w:bCs/>
          <w:sz w:val="22"/>
          <w:szCs w:val="22"/>
        </w:rPr>
        <w:t xml:space="preserve"> się przelewem na następujący rachunek bankowy Wykonawcy:</w:t>
      </w:r>
    </w:p>
    <w:p w14:paraId="5F52E930" w14:textId="77777777" w:rsidR="004F0CEA" w:rsidRDefault="004F0CEA" w:rsidP="00442E79">
      <w:pPr>
        <w:ind w:left="284"/>
        <w:jc w:val="both"/>
        <w:rPr>
          <w:rFonts w:ascii="Arial" w:hAnsi="Arial" w:cs="Arial"/>
          <w:sz w:val="22"/>
          <w:szCs w:val="22"/>
        </w:rPr>
      </w:pPr>
      <w:r w:rsidRPr="00A651F1">
        <w:rPr>
          <w:rFonts w:ascii="Arial" w:hAnsi="Arial" w:cs="Arial"/>
          <w:b/>
          <w:sz w:val="22"/>
          <w:szCs w:val="22"/>
        </w:rPr>
        <w:t>……………………………………………………</w:t>
      </w:r>
      <w:r w:rsidRPr="00A651F1">
        <w:rPr>
          <w:rFonts w:ascii="Arial" w:hAnsi="Arial" w:cs="Arial"/>
          <w:sz w:val="22"/>
          <w:szCs w:val="22"/>
        </w:rPr>
        <w:t>,</w:t>
      </w:r>
      <w:r>
        <w:rPr>
          <w:rFonts w:ascii="Arial" w:hAnsi="Arial" w:cs="Arial"/>
          <w:sz w:val="22"/>
          <w:szCs w:val="22"/>
        </w:rPr>
        <w:t xml:space="preserve"> </w:t>
      </w:r>
    </w:p>
    <w:p w14:paraId="0AC8CE07" w14:textId="77777777" w:rsidR="00442E79" w:rsidRPr="00105399" w:rsidRDefault="002D7D4B" w:rsidP="008D7E74">
      <w:pPr>
        <w:numPr>
          <w:ilvl w:val="0"/>
          <w:numId w:val="5"/>
        </w:numPr>
        <w:tabs>
          <w:tab w:val="clear" w:pos="720"/>
          <w:tab w:val="num" w:pos="-1843"/>
        </w:tabs>
        <w:ind w:left="284" w:hanging="284"/>
        <w:jc w:val="both"/>
        <w:rPr>
          <w:rFonts w:ascii="Arial" w:hAnsi="Arial" w:cs="Arial"/>
          <w:sz w:val="22"/>
          <w:szCs w:val="22"/>
        </w:rPr>
      </w:pPr>
      <w:r>
        <w:rPr>
          <w:rFonts w:ascii="Arial" w:hAnsi="Arial" w:cs="Arial"/>
          <w:bCs/>
          <w:sz w:val="22"/>
          <w:szCs w:val="22"/>
        </w:rPr>
        <w:t>Wynagrodzeni</w:t>
      </w:r>
      <w:r w:rsidR="0061414A">
        <w:rPr>
          <w:rFonts w:ascii="Arial" w:hAnsi="Arial" w:cs="Arial"/>
          <w:bCs/>
          <w:sz w:val="22"/>
          <w:szCs w:val="22"/>
        </w:rPr>
        <w:t>e</w:t>
      </w:r>
      <w:r>
        <w:rPr>
          <w:rFonts w:ascii="Arial" w:hAnsi="Arial" w:cs="Arial"/>
          <w:bCs/>
          <w:sz w:val="22"/>
          <w:szCs w:val="22"/>
        </w:rPr>
        <w:t xml:space="preserve"> będzie zapłacone</w:t>
      </w:r>
      <w:r w:rsidR="00442E79" w:rsidRPr="00442E79">
        <w:rPr>
          <w:rFonts w:ascii="Arial" w:hAnsi="Arial" w:cs="Arial"/>
          <w:bCs/>
          <w:sz w:val="22"/>
          <w:szCs w:val="22"/>
        </w:rPr>
        <w:t xml:space="preserve"> Wykonawcy po podpisaniu przez obydwie Strony protokołu odbioru ostatecznej wersji </w:t>
      </w:r>
      <w:r w:rsidR="00442E79" w:rsidRPr="00442E79">
        <w:rPr>
          <w:rFonts w:ascii="Arial" w:hAnsi="Arial" w:cs="Arial"/>
          <w:b/>
          <w:bCs/>
          <w:sz w:val="22"/>
          <w:szCs w:val="22"/>
        </w:rPr>
        <w:t>całości</w:t>
      </w:r>
      <w:r w:rsidR="00442E79" w:rsidRPr="00442E79">
        <w:rPr>
          <w:rFonts w:ascii="Arial" w:hAnsi="Arial" w:cs="Arial"/>
          <w:b/>
          <w:sz w:val="22"/>
        </w:rPr>
        <w:t xml:space="preserve"> </w:t>
      </w:r>
      <w:r w:rsidR="00B504CC">
        <w:rPr>
          <w:rFonts w:ascii="Arial" w:hAnsi="Arial" w:cs="Arial"/>
          <w:b/>
          <w:bCs/>
          <w:sz w:val="22"/>
          <w:szCs w:val="22"/>
        </w:rPr>
        <w:t>Zadania</w:t>
      </w:r>
      <w:r w:rsidR="00442E79" w:rsidRPr="00442E79">
        <w:rPr>
          <w:rFonts w:ascii="Arial" w:hAnsi="Arial" w:cs="Arial"/>
          <w:bCs/>
          <w:sz w:val="22"/>
          <w:szCs w:val="22"/>
        </w:rPr>
        <w:t xml:space="preserve"> bez zastrzeżeń, </w:t>
      </w:r>
      <w:r w:rsidR="00442E79" w:rsidRPr="00442E79">
        <w:rPr>
          <w:rFonts w:ascii="Arial" w:hAnsi="Arial" w:cs="Arial"/>
          <w:bCs/>
          <w:sz w:val="22"/>
          <w:szCs w:val="22"/>
        </w:rPr>
        <w:br/>
        <w:t xml:space="preserve">w terminie 30 dni od dnia otrzymania przez Zamawiającego prawidłowo wystawionej faktury z tytułu </w:t>
      </w:r>
      <w:r>
        <w:rPr>
          <w:rFonts w:ascii="Arial" w:hAnsi="Arial" w:cs="Arial"/>
          <w:bCs/>
          <w:sz w:val="22"/>
          <w:szCs w:val="22"/>
        </w:rPr>
        <w:t>realizacji</w:t>
      </w:r>
      <w:r w:rsidR="00442E79" w:rsidRPr="00442E79">
        <w:rPr>
          <w:rFonts w:ascii="Arial" w:hAnsi="Arial" w:cs="Arial"/>
          <w:bCs/>
          <w:sz w:val="22"/>
          <w:szCs w:val="22"/>
        </w:rPr>
        <w:t xml:space="preserve"> </w:t>
      </w:r>
      <w:r w:rsidR="00B504CC">
        <w:rPr>
          <w:rFonts w:ascii="Arial" w:hAnsi="Arial" w:cs="Arial"/>
          <w:bCs/>
          <w:sz w:val="22"/>
          <w:szCs w:val="22"/>
        </w:rPr>
        <w:t>Zadania</w:t>
      </w:r>
      <w:r w:rsidR="00442E79" w:rsidRPr="00442E79">
        <w:rPr>
          <w:rFonts w:ascii="Arial" w:hAnsi="Arial" w:cs="Arial"/>
          <w:bCs/>
          <w:sz w:val="22"/>
          <w:szCs w:val="22"/>
        </w:rPr>
        <w:t xml:space="preserve">. </w:t>
      </w:r>
    </w:p>
    <w:p w14:paraId="5494921F" w14:textId="77777777" w:rsidR="00442E79" w:rsidRPr="002D7D4B" w:rsidRDefault="00442E79" w:rsidP="008D7E74">
      <w:pPr>
        <w:numPr>
          <w:ilvl w:val="0"/>
          <w:numId w:val="5"/>
        </w:numPr>
        <w:tabs>
          <w:tab w:val="clear" w:pos="720"/>
          <w:tab w:val="num" w:pos="-426"/>
        </w:tabs>
        <w:ind w:left="284" w:hanging="284"/>
        <w:jc w:val="both"/>
        <w:rPr>
          <w:rFonts w:ascii="Arial" w:hAnsi="Arial" w:cs="Arial"/>
          <w:sz w:val="22"/>
          <w:szCs w:val="22"/>
        </w:rPr>
      </w:pPr>
      <w:r w:rsidRPr="002D7D4B">
        <w:rPr>
          <w:rFonts w:ascii="Arial" w:hAnsi="Arial" w:cs="Arial"/>
          <w:sz w:val="22"/>
          <w:szCs w:val="22"/>
        </w:rPr>
        <w:t>Wykonawca wystawiając fakturę, odrębnie wykaże wynagrodzenie za przeniesienie całości autorskich praw majątkowych i udzielenie zezwolenia na wykonywanie autorskich praw zależnych oraz odrębnie wykaże wynagrodzenie za przeniesienie całości pozostałych praw własności intelektualnej, w tym w szczególności prawa własności przemysłowej i prawa do know-how.</w:t>
      </w:r>
    </w:p>
    <w:p w14:paraId="62B69636" w14:textId="77777777" w:rsidR="008D7E74" w:rsidRPr="008D63EF" w:rsidRDefault="008D7E74" w:rsidP="008D7E74">
      <w:pPr>
        <w:numPr>
          <w:ilvl w:val="0"/>
          <w:numId w:val="5"/>
        </w:numPr>
        <w:tabs>
          <w:tab w:val="clear" w:pos="720"/>
          <w:tab w:val="num" w:pos="-426"/>
        </w:tabs>
        <w:ind w:left="284" w:hanging="284"/>
        <w:jc w:val="both"/>
        <w:rPr>
          <w:rFonts w:ascii="Arial" w:hAnsi="Arial" w:cs="Arial"/>
          <w:sz w:val="22"/>
          <w:szCs w:val="22"/>
        </w:rPr>
      </w:pPr>
      <w:r w:rsidRPr="008D63EF">
        <w:rPr>
          <w:rFonts w:ascii="Arial" w:hAnsi="Arial" w:cs="Arial"/>
          <w:sz w:val="22"/>
          <w:szCs w:val="22"/>
        </w:rPr>
        <w:t>Wykonawca zobowiązuje się do umieszczania na fakturze „Nazwiska osoby zamawiającej” oraz „Numeru sygnatury” nadanego przez Zamawiającego, które zostaną przekazane Wykonawcy wraz z oryginałem Umowy.</w:t>
      </w:r>
    </w:p>
    <w:p w14:paraId="11AD857D" w14:textId="77777777" w:rsidR="008D7E74" w:rsidRPr="008D63EF" w:rsidRDefault="008D7E74" w:rsidP="008D7E74">
      <w:pPr>
        <w:numPr>
          <w:ilvl w:val="0"/>
          <w:numId w:val="5"/>
        </w:numPr>
        <w:tabs>
          <w:tab w:val="clear" w:pos="720"/>
          <w:tab w:val="num" w:pos="360"/>
        </w:tabs>
        <w:ind w:left="284" w:hanging="284"/>
        <w:jc w:val="both"/>
        <w:rPr>
          <w:rFonts w:ascii="Arial" w:hAnsi="Arial" w:cs="Arial"/>
          <w:sz w:val="22"/>
          <w:szCs w:val="22"/>
        </w:rPr>
      </w:pPr>
      <w:r w:rsidRPr="008D63EF">
        <w:rPr>
          <w:rFonts w:ascii="Arial" w:hAnsi="Arial" w:cs="Arial"/>
          <w:sz w:val="22"/>
          <w:szCs w:val="22"/>
        </w:rPr>
        <w:t xml:space="preserve">Za datę płatności uznaje się dzień dokonania polecenia przelewu przez Zamawiającego. </w:t>
      </w:r>
    </w:p>
    <w:p w14:paraId="48E6C727" w14:textId="7D9CB5C1" w:rsidR="008D7E74" w:rsidRDefault="008D7E74" w:rsidP="008D7E74">
      <w:pPr>
        <w:numPr>
          <w:ilvl w:val="0"/>
          <w:numId w:val="5"/>
        </w:numPr>
        <w:tabs>
          <w:tab w:val="clear" w:pos="720"/>
          <w:tab w:val="num" w:pos="360"/>
        </w:tabs>
        <w:ind w:left="284" w:hanging="284"/>
        <w:jc w:val="both"/>
        <w:rPr>
          <w:rFonts w:ascii="Arial" w:hAnsi="Arial" w:cs="Arial"/>
          <w:sz w:val="22"/>
          <w:szCs w:val="22"/>
        </w:rPr>
      </w:pPr>
      <w:r w:rsidRPr="008D63EF">
        <w:rPr>
          <w:rFonts w:ascii="Arial" w:hAnsi="Arial" w:cs="Arial"/>
          <w:sz w:val="22"/>
          <w:szCs w:val="22"/>
        </w:rPr>
        <w:t xml:space="preserve">Wykonawca będzie korzystał z własnych zasobów w celu wykonania Umowy, </w:t>
      </w:r>
      <w:r w:rsidR="005A0E33">
        <w:rPr>
          <w:rFonts w:ascii="Arial" w:hAnsi="Arial" w:cs="Arial"/>
          <w:sz w:val="22"/>
          <w:szCs w:val="22"/>
        </w:rPr>
        <w:br/>
      </w:r>
      <w:r w:rsidRPr="008D63EF">
        <w:rPr>
          <w:rFonts w:ascii="Arial" w:hAnsi="Arial" w:cs="Arial"/>
          <w:sz w:val="22"/>
          <w:szCs w:val="22"/>
        </w:rPr>
        <w:t xml:space="preserve">w szczególności prowadzenia </w:t>
      </w:r>
      <w:r w:rsidR="00B504CC">
        <w:rPr>
          <w:rFonts w:ascii="Arial" w:hAnsi="Arial" w:cs="Arial"/>
          <w:sz w:val="22"/>
          <w:szCs w:val="22"/>
        </w:rPr>
        <w:t>Zadania</w:t>
      </w:r>
      <w:r w:rsidRPr="008D63EF">
        <w:rPr>
          <w:rFonts w:ascii="Arial" w:hAnsi="Arial" w:cs="Arial"/>
          <w:sz w:val="22"/>
          <w:szCs w:val="22"/>
        </w:rPr>
        <w:t>. Koszty utrzymania i korzystania z zasobów przez Wykonawcę obciążają Wykonawcę. Wynagrodzenie Wykonawcy z tego tytułu zostało uwzględnione przez Strony w Wynagrodzeniu przysługującym Wykonawcy.</w:t>
      </w:r>
    </w:p>
    <w:p w14:paraId="58730C97" w14:textId="77777777" w:rsidR="008D7E74" w:rsidRDefault="008D7E74" w:rsidP="008D7E74">
      <w:pPr>
        <w:numPr>
          <w:ilvl w:val="0"/>
          <w:numId w:val="5"/>
        </w:numPr>
        <w:tabs>
          <w:tab w:val="clear" w:pos="720"/>
          <w:tab w:val="num" w:pos="360"/>
        </w:tabs>
        <w:ind w:left="284" w:hanging="284"/>
        <w:jc w:val="both"/>
        <w:rPr>
          <w:rFonts w:ascii="Arial" w:hAnsi="Arial" w:cs="Arial"/>
          <w:sz w:val="22"/>
          <w:szCs w:val="22"/>
        </w:rPr>
      </w:pPr>
      <w:r w:rsidRPr="008D63EF">
        <w:rPr>
          <w:rFonts w:ascii="Arial" w:hAnsi="Arial" w:cs="Arial"/>
          <w:sz w:val="22"/>
          <w:szCs w:val="22"/>
        </w:rPr>
        <w:t xml:space="preserve">Wykonawca jest zobowiązany do poinformowania Zamawiającego o wszelkich zmianach jego statusu VAT w trakcie umowy, tj. o rezygnacji ze statusu czynnego podatnika VAT lub wykreślenia go z listy podatników VAT czynnych przez organ podatkowy, najpóźniej </w:t>
      </w:r>
      <w:r w:rsidR="00A00F08">
        <w:rPr>
          <w:rFonts w:ascii="Arial" w:hAnsi="Arial" w:cs="Arial"/>
          <w:sz w:val="22"/>
          <w:szCs w:val="22"/>
        </w:rPr>
        <w:br/>
      </w:r>
      <w:r w:rsidRPr="008D63EF">
        <w:rPr>
          <w:rFonts w:ascii="Arial" w:hAnsi="Arial" w:cs="Arial"/>
          <w:sz w:val="22"/>
          <w:szCs w:val="22"/>
        </w:rPr>
        <w:t>w ciągu trzech dni od zaistnienia w/w zdarzeń.</w:t>
      </w:r>
    </w:p>
    <w:p w14:paraId="50B6EC7F" w14:textId="4130E6DB" w:rsidR="00F37E41" w:rsidRPr="00DD3E95" w:rsidRDefault="00F37E41" w:rsidP="00DD3E95">
      <w:pPr>
        <w:numPr>
          <w:ilvl w:val="0"/>
          <w:numId w:val="5"/>
        </w:numPr>
        <w:tabs>
          <w:tab w:val="clear" w:pos="720"/>
          <w:tab w:val="num" w:pos="360"/>
        </w:tabs>
        <w:ind w:left="284" w:hanging="284"/>
        <w:jc w:val="both"/>
        <w:rPr>
          <w:rFonts w:ascii="Arial" w:hAnsi="Arial" w:cs="Arial"/>
          <w:sz w:val="22"/>
          <w:szCs w:val="22"/>
        </w:rPr>
      </w:pPr>
      <w:r w:rsidRPr="00DD3E95">
        <w:rPr>
          <w:rFonts w:ascii="Arial" w:hAnsi="Arial" w:cs="Arial"/>
          <w:sz w:val="22"/>
          <w:szCs w:val="22"/>
        </w:rPr>
        <w:lastRenderedPageBreak/>
        <w:t>Na cele realizacji niniejszej Umowy Zamawiający oświadcza, iż posiada status dużego przedsiębiorcy, zaś Wykonawca  oświadcza, iż posiada status ............................ przedsiębiorcy w rozumieniu ustawy z 8 marca 2013 r. o przeciwdziałaniu nadmiernym opóźnieniom w transakcjach handlowych (Dz.</w:t>
      </w:r>
      <w:r w:rsidR="00625E71">
        <w:rPr>
          <w:rFonts w:ascii="Arial" w:hAnsi="Arial" w:cs="Arial"/>
          <w:sz w:val="22"/>
          <w:szCs w:val="22"/>
        </w:rPr>
        <w:t xml:space="preserve"> </w:t>
      </w:r>
      <w:r w:rsidRPr="00DD3E95">
        <w:rPr>
          <w:rFonts w:ascii="Arial" w:hAnsi="Arial" w:cs="Arial"/>
          <w:sz w:val="22"/>
          <w:szCs w:val="22"/>
        </w:rPr>
        <w:t>U. z 20</w:t>
      </w:r>
      <w:r w:rsidR="00625E71">
        <w:rPr>
          <w:rFonts w:ascii="Arial" w:hAnsi="Arial" w:cs="Arial"/>
          <w:sz w:val="22"/>
          <w:szCs w:val="22"/>
        </w:rPr>
        <w:t>22 r.,</w:t>
      </w:r>
      <w:r w:rsidRPr="00DD3E95">
        <w:rPr>
          <w:rFonts w:ascii="Arial" w:hAnsi="Arial" w:cs="Arial"/>
          <w:sz w:val="22"/>
          <w:szCs w:val="22"/>
        </w:rPr>
        <w:t xml:space="preserve"> poz. </w:t>
      </w:r>
      <w:r w:rsidR="00625E71">
        <w:rPr>
          <w:rFonts w:ascii="Arial" w:hAnsi="Arial" w:cs="Arial"/>
          <w:sz w:val="22"/>
          <w:szCs w:val="22"/>
        </w:rPr>
        <w:t>893</w:t>
      </w:r>
      <w:r w:rsidR="00625E71" w:rsidRPr="00DD3E95">
        <w:rPr>
          <w:rFonts w:ascii="Arial" w:hAnsi="Arial" w:cs="Arial"/>
          <w:sz w:val="22"/>
          <w:szCs w:val="22"/>
        </w:rPr>
        <w:t xml:space="preserve">  </w:t>
      </w:r>
      <w:r w:rsidRPr="00DD3E95">
        <w:rPr>
          <w:rFonts w:ascii="Arial" w:hAnsi="Arial" w:cs="Arial"/>
          <w:sz w:val="22"/>
          <w:szCs w:val="22"/>
        </w:rPr>
        <w:t xml:space="preserve">z </w:t>
      </w:r>
      <w:proofErr w:type="spellStart"/>
      <w:r w:rsidRPr="00DD3E95">
        <w:rPr>
          <w:rFonts w:ascii="Arial" w:hAnsi="Arial" w:cs="Arial"/>
          <w:sz w:val="22"/>
          <w:szCs w:val="22"/>
        </w:rPr>
        <w:t>późn</w:t>
      </w:r>
      <w:proofErr w:type="spellEnd"/>
      <w:r w:rsidRPr="00DD3E95">
        <w:rPr>
          <w:rFonts w:ascii="Arial" w:hAnsi="Arial" w:cs="Arial"/>
          <w:sz w:val="22"/>
          <w:szCs w:val="22"/>
        </w:rPr>
        <w:t>. zm.).</w:t>
      </w:r>
    </w:p>
    <w:p w14:paraId="34BCE6D1" w14:textId="653D229F" w:rsidR="008D7E74" w:rsidRPr="008D63EF" w:rsidRDefault="008D7E74" w:rsidP="008D7E74">
      <w:pPr>
        <w:jc w:val="both"/>
        <w:rPr>
          <w:rFonts w:ascii="Arial" w:hAnsi="Arial" w:cs="Arial"/>
          <w:sz w:val="22"/>
          <w:szCs w:val="22"/>
        </w:rPr>
      </w:pPr>
    </w:p>
    <w:p w14:paraId="4DEFA815" w14:textId="77777777" w:rsidR="008D7E74" w:rsidRPr="008D63EF" w:rsidRDefault="008D7E74" w:rsidP="008D7E74">
      <w:pPr>
        <w:spacing w:line="320" w:lineRule="exact"/>
        <w:jc w:val="center"/>
        <w:rPr>
          <w:rFonts w:ascii="Arial" w:hAnsi="Arial" w:cs="Arial"/>
          <w:b/>
          <w:sz w:val="22"/>
          <w:szCs w:val="22"/>
        </w:rPr>
      </w:pPr>
      <w:r w:rsidRPr="008D63EF">
        <w:rPr>
          <w:rFonts w:ascii="Arial" w:hAnsi="Arial" w:cs="Arial"/>
          <w:b/>
          <w:sz w:val="22"/>
          <w:szCs w:val="22"/>
        </w:rPr>
        <w:t>Obowiązki Stron</w:t>
      </w:r>
    </w:p>
    <w:p w14:paraId="7E100464" w14:textId="77777777" w:rsidR="008D7E74" w:rsidRPr="008D63EF" w:rsidRDefault="008D7E74" w:rsidP="003D14E7">
      <w:pPr>
        <w:spacing w:after="120" w:line="320" w:lineRule="exact"/>
        <w:jc w:val="center"/>
        <w:rPr>
          <w:rFonts w:ascii="Arial" w:hAnsi="Arial" w:cs="Arial"/>
          <w:b/>
          <w:sz w:val="22"/>
          <w:szCs w:val="22"/>
        </w:rPr>
      </w:pPr>
      <w:r w:rsidRPr="008D63EF">
        <w:rPr>
          <w:rFonts w:ascii="Arial" w:hAnsi="Arial" w:cs="Arial"/>
          <w:b/>
          <w:sz w:val="22"/>
          <w:szCs w:val="22"/>
        </w:rPr>
        <w:sym w:font="Times New Roman" w:char="00A7"/>
      </w:r>
      <w:r w:rsidRPr="008D63EF">
        <w:rPr>
          <w:rFonts w:ascii="Arial" w:hAnsi="Arial" w:cs="Arial"/>
          <w:b/>
          <w:sz w:val="22"/>
          <w:szCs w:val="22"/>
        </w:rPr>
        <w:t xml:space="preserve"> 4</w:t>
      </w:r>
    </w:p>
    <w:p w14:paraId="47857D91" w14:textId="77777777" w:rsidR="008D7E74" w:rsidRPr="008D63EF" w:rsidRDefault="008D7E74" w:rsidP="008D7E74">
      <w:pPr>
        <w:numPr>
          <w:ilvl w:val="0"/>
          <w:numId w:val="9"/>
        </w:numPr>
        <w:jc w:val="both"/>
        <w:rPr>
          <w:rFonts w:ascii="Arial" w:hAnsi="Arial" w:cs="Arial"/>
          <w:sz w:val="22"/>
          <w:szCs w:val="22"/>
          <w:lang w:eastAsia="ar-SA"/>
        </w:rPr>
      </w:pPr>
      <w:r w:rsidRPr="008D63EF">
        <w:rPr>
          <w:rFonts w:ascii="Arial" w:hAnsi="Arial" w:cs="Arial"/>
          <w:sz w:val="22"/>
          <w:szCs w:val="22"/>
          <w:lang w:eastAsia="ar-SA"/>
        </w:rPr>
        <w:t xml:space="preserve">Wykonawca zobowiązuje się, aby </w:t>
      </w:r>
      <w:r w:rsidR="00934760">
        <w:rPr>
          <w:rFonts w:ascii="Arial" w:hAnsi="Arial" w:cs="Arial"/>
          <w:sz w:val="22"/>
          <w:szCs w:val="22"/>
          <w:lang w:eastAsia="ar-SA"/>
        </w:rPr>
        <w:t>Zadanie</w:t>
      </w:r>
      <w:r w:rsidRPr="008D63EF">
        <w:rPr>
          <w:rFonts w:ascii="Arial" w:hAnsi="Arial" w:cs="Arial"/>
          <w:sz w:val="22"/>
          <w:szCs w:val="22"/>
          <w:lang w:eastAsia="ar-SA"/>
        </w:rPr>
        <w:t xml:space="preserve"> był</w:t>
      </w:r>
      <w:r w:rsidR="00934760">
        <w:rPr>
          <w:rFonts w:ascii="Arial" w:hAnsi="Arial" w:cs="Arial"/>
          <w:sz w:val="22"/>
          <w:szCs w:val="22"/>
          <w:lang w:eastAsia="ar-SA"/>
        </w:rPr>
        <w:t>o realizowane</w:t>
      </w:r>
      <w:r w:rsidRPr="008D63EF">
        <w:rPr>
          <w:rFonts w:ascii="Arial" w:hAnsi="Arial" w:cs="Arial"/>
          <w:sz w:val="22"/>
          <w:szCs w:val="22"/>
          <w:lang w:eastAsia="ar-SA"/>
        </w:rPr>
        <w:t xml:space="preserve"> w pełnym zakresie, z należytą starannością, zgodnie z obowiązującymi przepisami prawa krajowego i wspólnotowego</w:t>
      </w:r>
      <w:r w:rsidR="00655FA8">
        <w:rPr>
          <w:rFonts w:ascii="Arial" w:hAnsi="Arial" w:cs="Arial"/>
          <w:sz w:val="22"/>
          <w:szCs w:val="22"/>
          <w:lang w:eastAsia="ar-SA"/>
        </w:rPr>
        <w:t>.</w:t>
      </w:r>
    </w:p>
    <w:p w14:paraId="672F0CA6" w14:textId="77777777" w:rsidR="008D7E74" w:rsidRPr="008D63EF" w:rsidRDefault="008D7E74" w:rsidP="008D7E74">
      <w:pPr>
        <w:numPr>
          <w:ilvl w:val="0"/>
          <w:numId w:val="9"/>
        </w:numPr>
        <w:jc w:val="both"/>
        <w:rPr>
          <w:rFonts w:ascii="Arial" w:hAnsi="Arial" w:cs="Arial"/>
          <w:sz w:val="22"/>
          <w:szCs w:val="22"/>
          <w:lang w:eastAsia="ar-SA"/>
        </w:rPr>
      </w:pPr>
      <w:r w:rsidRPr="008D63EF">
        <w:rPr>
          <w:rFonts w:ascii="Arial" w:hAnsi="Arial" w:cs="Arial"/>
          <w:sz w:val="22"/>
          <w:szCs w:val="22"/>
          <w:lang w:eastAsia="ar-SA"/>
        </w:rPr>
        <w:t xml:space="preserve">Wykonawca zapewnia Zamawiającego, że </w:t>
      </w:r>
      <w:r w:rsidR="00934760">
        <w:rPr>
          <w:rFonts w:ascii="Arial" w:hAnsi="Arial" w:cs="Arial"/>
          <w:sz w:val="22"/>
          <w:szCs w:val="22"/>
          <w:lang w:eastAsia="ar-SA"/>
        </w:rPr>
        <w:t>Zadanie</w:t>
      </w:r>
      <w:r w:rsidRPr="008D63EF">
        <w:rPr>
          <w:rFonts w:ascii="Arial" w:hAnsi="Arial" w:cs="Arial"/>
          <w:sz w:val="22"/>
          <w:szCs w:val="22"/>
          <w:lang w:eastAsia="ar-SA"/>
        </w:rPr>
        <w:t xml:space="preserve"> nie narusza praw osób trzecich, </w:t>
      </w:r>
      <w:r w:rsidRPr="008D63EF">
        <w:rPr>
          <w:rFonts w:ascii="Arial" w:hAnsi="Arial" w:cs="Arial"/>
          <w:sz w:val="22"/>
          <w:szCs w:val="22"/>
          <w:lang w:eastAsia="ar-SA"/>
        </w:rPr>
        <w:br/>
        <w:t>w szczególności praw własności intelektualnej osób trzecich.</w:t>
      </w:r>
    </w:p>
    <w:p w14:paraId="13052881" w14:textId="77777777" w:rsidR="008D7E74" w:rsidRPr="008D63EF" w:rsidRDefault="008D7E74" w:rsidP="008D7E74">
      <w:pPr>
        <w:numPr>
          <w:ilvl w:val="0"/>
          <w:numId w:val="9"/>
        </w:numPr>
        <w:spacing w:after="60"/>
        <w:jc w:val="both"/>
        <w:rPr>
          <w:rFonts w:ascii="Arial" w:hAnsi="Arial" w:cs="Arial"/>
          <w:sz w:val="22"/>
          <w:szCs w:val="22"/>
          <w:lang w:eastAsia="ar-SA"/>
        </w:rPr>
      </w:pPr>
      <w:r w:rsidRPr="008D63EF">
        <w:rPr>
          <w:rFonts w:ascii="Arial" w:hAnsi="Arial" w:cs="Arial"/>
          <w:sz w:val="22"/>
          <w:szCs w:val="22"/>
          <w:lang w:eastAsia="ar-SA"/>
        </w:rPr>
        <w:t>Wykonawca zobowiązuje się</w:t>
      </w:r>
      <w:r w:rsidR="00126759">
        <w:rPr>
          <w:rFonts w:ascii="Arial" w:hAnsi="Arial" w:cs="Arial"/>
          <w:sz w:val="22"/>
          <w:szCs w:val="22"/>
          <w:lang w:eastAsia="ar-SA"/>
        </w:rPr>
        <w:t xml:space="preserve"> w szczególności:</w:t>
      </w:r>
    </w:p>
    <w:p w14:paraId="47EF9B6E" w14:textId="77777777" w:rsidR="008D7E74" w:rsidRPr="008D63EF" w:rsidRDefault="008D7E74" w:rsidP="008D7E74">
      <w:pPr>
        <w:numPr>
          <w:ilvl w:val="0"/>
          <w:numId w:val="10"/>
        </w:numPr>
        <w:tabs>
          <w:tab w:val="left" w:pos="567"/>
        </w:tabs>
        <w:spacing w:after="60"/>
        <w:ind w:left="1066" w:hanging="357"/>
        <w:jc w:val="both"/>
        <w:rPr>
          <w:rFonts w:ascii="Arial" w:hAnsi="Arial" w:cs="Arial"/>
          <w:sz w:val="22"/>
          <w:szCs w:val="22"/>
          <w:lang w:eastAsia="ar-SA"/>
        </w:rPr>
      </w:pPr>
      <w:r w:rsidRPr="008D63EF">
        <w:rPr>
          <w:rFonts w:ascii="Arial" w:hAnsi="Arial" w:cs="Arial"/>
          <w:sz w:val="22"/>
          <w:szCs w:val="22"/>
          <w:lang w:eastAsia="ar-SA"/>
        </w:rPr>
        <w:t xml:space="preserve">realizować </w:t>
      </w:r>
      <w:r w:rsidR="00934760">
        <w:rPr>
          <w:rFonts w:ascii="Arial" w:hAnsi="Arial" w:cs="Arial"/>
          <w:sz w:val="22"/>
          <w:szCs w:val="22"/>
          <w:lang w:eastAsia="ar-SA"/>
        </w:rPr>
        <w:t>Zadanie</w:t>
      </w:r>
      <w:r w:rsidR="00B31E8C">
        <w:rPr>
          <w:rFonts w:ascii="Arial" w:hAnsi="Arial" w:cs="Arial"/>
          <w:sz w:val="22"/>
          <w:szCs w:val="22"/>
          <w:lang w:eastAsia="ar-SA"/>
        </w:rPr>
        <w:t xml:space="preserve"> zgodnie z opisem </w:t>
      </w:r>
      <w:r w:rsidR="00934760">
        <w:rPr>
          <w:rFonts w:ascii="Arial" w:hAnsi="Arial" w:cs="Arial"/>
          <w:sz w:val="22"/>
          <w:szCs w:val="22"/>
          <w:lang w:eastAsia="ar-SA"/>
        </w:rPr>
        <w:t>Zadania</w:t>
      </w:r>
      <w:r w:rsidR="00B31E8C">
        <w:rPr>
          <w:rFonts w:ascii="Arial" w:hAnsi="Arial" w:cs="Arial"/>
          <w:sz w:val="22"/>
          <w:szCs w:val="22"/>
          <w:lang w:eastAsia="ar-SA"/>
        </w:rPr>
        <w:t xml:space="preserve"> </w:t>
      </w:r>
      <w:r w:rsidRPr="008D63EF">
        <w:rPr>
          <w:rFonts w:ascii="Arial" w:hAnsi="Arial" w:cs="Arial"/>
          <w:sz w:val="22"/>
          <w:szCs w:val="22"/>
          <w:lang w:eastAsia="ar-SA"/>
        </w:rPr>
        <w:t>do niniejszej Umowy,</w:t>
      </w:r>
    </w:p>
    <w:p w14:paraId="4E2A9823" w14:textId="77777777" w:rsidR="00442E79" w:rsidRPr="00442E79" w:rsidRDefault="008D7E74" w:rsidP="00442E79">
      <w:pPr>
        <w:numPr>
          <w:ilvl w:val="0"/>
          <w:numId w:val="10"/>
        </w:numPr>
        <w:tabs>
          <w:tab w:val="left" w:pos="567"/>
        </w:tabs>
        <w:spacing w:after="60"/>
        <w:ind w:left="1066" w:hanging="357"/>
        <w:jc w:val="both"/>
        <w:rPr>
          <w:rFonts w:ascii="Arial" w:hAnsi="Arial" w:cs="Arial"/>
          <w:sz w:val="22"/>
          <w:szCs w:val="22"/>
          <w:lang w:eastAsia="ar-SA"/>
        </w:rPr>
      </w:pPr>
      <w:r w:rsidRPr="008D63EF">
        <w:rPr>
          <w:rFonts w:ascii="Arial" w:hAnsi="Arial" w:cs="Arial"/>
          <w:sz w:val="22"/>
          <w:szCs w:val="22"/>
          <w:lang w:eastAsia="ar-SA"/>
        </w:rPr>
        <w:t xml:space="preserve">udzielać Zamawiającemu oraz upoważnionym przez Zamawiającego osobom  informacji dotyczących stanu realizacji </w:t>
      </w:r>
      <w:r w:rsidR="00934760">
        <w:rPr>
          <w:rFonts w:ascii="Arial" w:hAnsi="Arial" w:cs="Arial"/>
          <w:sz w:val="22"/>
          <w:szCs w:val="22"/>
          <w:lang w:eastAsia="ar-SA"/>
        </w:rPr>
        <w:t>Zadania</w:t>
      </w:r>
      <w:r w:rsidRPr="008D63EF">
        <w:rPr>
          <w:rFonts w:ascii="Arial" w:hAnsi="Arial" w:cs="Arial"/>
          <w:sz w:val="22"/>
          <w:szCs w:val="22"/>
          <w:lang w:eastAsia="ar-SA"/>
        </w:rPr>
        <w:t xml:space="preserve">. </w:t>
      </w:r>
    </w:p>
    <w:p w14:paraId="531B5400" w14:textId="77777777" w:rsidR="008D7E74" w:rsidRDefault="00486548" w:rsidP="008D7E74">
      <w:pPr>
        <w:numPr>
          <w:ilvl w:val="0"/>
          <w:numId w:val="9"/>
        </w:numPr>
        <w:ind w:right="57"/>
        <w:jc w:val="both"/>
        <w:rPr>
          <w:rFonts w:ascii="Arial" w:hAnsi="Arial" w:cs="Arial"/>
          <w:sz w:val="22"/>
          <w:szCs w:val="22"/>
        </w:rPr>
      </w:pPr>
      <w:r>
        <w:rPr>
          <w:rFonts w:ascii="Arial" w:hAnsi="Arial" w:cs="Arial"/>
          <w:sz w:val="22"/>
          <w:szCs w:val="22"/>
        </w:rPr>
        <w:t xml:space="preserve">Odbiór </w:t>
      </w:r>
      <w:r w:rsidR="00F37E41">
        <w:rPr>
          <w:rFonts w:ascii="Arial" w:hAnsi="Arial" w:cs="Arial"/>
          <w:sz w:val="22"/>
          <w:szCs w:val="22"/>
        </w:rPr>
        <w:t>Z</w:t>
      </w:r>
      <w:r w:rsidR="00637B6D">
        <w:rPr>
          <w:rFonts w:ascii="Arial" w:hAnsi="Arial" w:cs="Arial"/>
          <w:sz w:val="22"/>
          <w:szCs w:val="22"/>
        </w:rPr>
        <w:t>adania</w:t>
      </w:r>
      <w:r>
        <w:rPr>
          <w:rFonts w:ascii="Arial" w:hAnsi="Arial" w:cs="Arial"/>
          <w:sz w:val="22"/>
          <w:szCs w:val="22"/>
        </w:rPr>
        <w:t xml:space="preserve"> </w:t>
      </w:r>
      <w:r w:rsidR="000D0C1C">
        <w:rPr>
          <w:rFonts w:ascii="Arial" w:hAnsi="Arial" w:cs="Arial"/>
          <w:sz w:val="22"/>
          <w:szCs w:val="22"/>
        </w:rPr>
        <w:t>nastą</w:t>
      </w:r>
      <w:r>
        <w:rPr>
          <w:rFonts w:ascii="Arial" w:hAnsi="Arial" w:cs="Arial"/>
          <w:sz w:val="22"/>
          <w:szCs w:val="22"/>
        </w:rPr>
        <w:t>p</w:t>
      </w:r>
      <w:r w:rsidR="001B35AF">
        <w:rPr>
          <w:rFonts w:ascii="Arial" w:hAnsi="Arial" w:cs="Arial"/>
          <w:sz w:val="22"/>
          <w:szCs w:val="22"/>
        </w:rPr>
        <w:t>i</w:t>
      </w:r>
      <w:r>
        <w:rPr>
          <w:rFonts w:ascii="Arial" w:hAnsi="Arial" w:cs="Arial"/>
          <w:sz w:val="22"/>
          <w:szCs w:val="22"/>
        </w:rPr>
        <w:t xml:space="preserve"> w dniu podpisania przez obydwie Strony protokołu odbioru </w:t>
      </w:r>
      <w:r w:rsidR="00934760">
        <w:rPr>
          <w:rFonts w:ascii="Arial" w:hAnsi="Arial" w:cs="Arial"/>
          <w:sz w:val="22"/>
          <w:szCs w:val="22"/>
        </w:rPr>
        <w:t>Zadania</w:t>
      </w:r>
      <w:r>
        <w:rPr>
          <w:rFonts w:ascii="Arial" w:hAnsi="Arial" w:cs="Arial"/>
          <w:sz w:val="22"/>
          <w:szCs w:val="22"/>
        </w:rPr>
        <w:t xml:space="preserve"> z adnotacją „bez zastrzeżeń”, którego wzór stanowi </w:t>
      </w:r>
      <w:r w:rsidR="00A40441">
        <w:rPr>
          <w:rFonts w:ascii="Arial" w:hAnsi="Arial" w:cs="Arial"/>
          <w:sz w:val="22"/>
          <w:szCs w:val="22"/>
        </w:rPr>
        <w:t>Załącznik nr 2</w:t>
      </w:r>
      <w:r>
        <w:rPr>
          <w:rFonts w:ascii="Arial" w:hAnsi="Arial" w:cs="Arial"/>
          <w:sz w:val="22"/>
          <w:szCs w:val="22"/>
        </w:rPr>
        <w:t xml:space="preserve"> do niniejszej Umowy. Protokół odbioru podpisany przez obydwie Strony bez zastrzeżeń będzie podstawą do wystawienia przez Wykonawcę faktury </w:t>
      </w:r>
      <w:r w:rsidR="001B35AF">
        <w:rPr>
          <w:rFonts w:ascii="Arial" w:hAnsi="Arial" w:cs="Arial"/>
          <w:sz w:val="22"/>
          <w:szCs w:val="22"/>
        </w:rPr>
        <w:t>z tytułu</w:t>
      </w:r>
      <w:r>
        <w:rPr>
          <w:rFonts w:ascii="Arial" w:hAnsi="Arial" w:cs="Arial"/>
          <w:sz w:val="22"/>
          <w:szCs w:val="22"/>
        </w:rPr>
        <w:t xml:space="preserve"> Wynagrodzenia</w:t>
      </w:r>
      <w:r w:rsidR="001B35AF">
        <w:rPr>
          <w:rFonts w:ascii="Arial" w:hAnsi="Arial" w:cs="Arial"/>
          <w:sz w:val="22"/>
          <w:szCs w:val="22"/>
        </w:rPr>
        <w:t xml:space="preserve"> za realizacje Zadania</w:t>
      </w:r>
      <w:r>
        <w:rPr>
          <w:rFonts w:ascii="Arial" w:hAnsi="Arial" w:cs="Arial"/>
          <w:sz w:val="22"/>
          <w:szCs w:val="22"/>
        </w:rPr>
        <w:t>.</w:t>
      </w:r>
    </w:p>
    <w:p w14:paraId="7158A955" w14:textId="77777777" w:rsidR="00741137" w:rsidRPr="00741137" w:rsidRDefault="008D7E74" w:rsidP="00625E71">
      <w:pPr>
        <w:pStyle w:val="Akapitzlist10"/>
        <w:numPr>
          <w:ilvl w:val="0"/>
          <w:numId w:val="9"/>
        </w:numPr>
        <w:spacing w:line="240" w:lineRule="auto"/>
        <w:ind w:left="357" w:right="57" w:hanging="357"/>
        <w:rPr>
          <w:rFonts w:cs="Arial"/>
        </w:rPr>
      </w:pPr>
      <w:r w:rsidRPr="00741137">
        <w:rPr>
          <w:rFonts w:cs="Arial"/>
          <w:szCs w:val="22"/>
        </w:rPr>
        <w:t xml:space="preserve">Zamawiający będzie współpracował z Wykonawcą w zakresie niezbędnym do realizacji </w:t>
      </w:r>
      <w:r w:rsidR="00934760" w:rsidRPr="00741137">
        <w:rPr>
          <w:rFonts w:cs="Arial"/>
          <w:szCs w:val="22"/>
        </w:rPr>
        <w:t>Zadania</w:t>
      </w:r>
      <w:r w:rsidRPr="00741137">
        <w:rPr>
          <w:rFonts w:cs="Arial"/>
          <w:szCs w:val="22"/>
        </w:rPr>
        <w:t xml:space="preserve">. </w:t>
      </w:r>
    </w:p>
    <w:p w14:paraId="716527B3" w14:textId="77777777" w:rsidR="008B06CA" w:rsidRPr="00741137" w:rsidRDefault="008D7E74" w:rsidP="00625E71">
      <w:pPr>
        <w:pStyle w:val="Akapitzlist10"/>
        <w:numPr>
          <w:ilvl w:val="0"/>
          <w:numId w:val="9"/>
        </w:numPr>
        <w:spacing w:line="240" w:lineRule="auto"/>
        <w:ind w:left="357" w:right="57" w:hanging="357"/>
        <w:rPr>
          <w:rFonts w:cs="Arial"/>
        </w:rPr>
      </w:pPr>
      <w:r w:rsidRPr="00741137">
        <w:rPr>
          <w:rFonts w:cs="Arial"/>
        </w:rPr>
        <w:t>Dla uniknięcia wątpliwości Strony zgodnie postanawiają, że podpisanie protokołu odbioru stanowi jedynie potwierdzenie dokonania odbioru i nie wyłącza ani nie ogranicza roszczeń Zamawiającego wobec Wykonawcy z tytułu wad lub usterek.</w:t>
      </w:r>
    </w:p>
    <w:p w14:paraId="50B0E7C0" w14:textId="6404C774" w:rsidR="008B06CA" w:rsidRPr="005772C2" w:rsidRDefault="008B06CA" w:rsidP="008B06CA">
      <w:pPr>
        <w:pStyle w:val="Akapitzlist"/>
        <w:numPr>
          <w:ilvl w:val="0"/>
          <w:numId w:val="9"/>
        </w:numPr>
        <w:spacing w:after="0" w:line="240" w:lineRule="auto"/>
        <w:ind w:left="357" w:right="57" w:hanging="357"/>
        <w:contextualSpacing w:val="0"/>
        <w:jc w:val="both"/>
        <w:rPr>
          <w:rFonts w:ascii="Arial" w:eastAsia="Times New Roman" w:hAnsi="Arial" w:cs="Arial"/>
          <w:lang w:val="pl-PL" w:eastAsia="ar-SA"/>
        </w:rPr>
      </w:pPr>
      <w:r>
        <w:rPr>
          <w:rFonts w:ascii="Arial" w:eastAsia="Times New Roman" w:hAnsi="Arial" w:cs="Arial"/>
          <w:lang w:val="pl-PL" w:eastAsia="ar-SA"/>
        </w:rPr>
        <w:t xml:space="preserve">Zamawiający zobowiązuje się do ścisłego współpracowania z Wykonawcą przy realizacji </w:t>
      </w:r>
      <w:r w:rsidR="00F37E41">
        <w:rPr>
          <w:rFonts w:ascii="Arial" w:eastAsia="Times New Roman" w:hAnsi="Arial" w:cs="Arial"/>
          <w:lang w:val="pl-PL" w:eastAsia="ar-SA"/>
        </w:rPr>
        <w:t>P</w:t>
      </w:r>
      <w:r>
        <w:rPr>
          <w:rFonts w:ascii="Arial" w:eastAsia="Times New Roman" w:hAnsi="Arial" w:cs="Arial"/>
          <w:lang w:val="pl-PL" w:eastAsia="ar-SA"/>
        </w:rPr>
        <w:t>rzedmiotu Umowy, w tym w szczególności do bezzwłocznego</w:t>
      </w:r>
      <w:r w:rsidR="001F59E6">
        <w:rPr>
          <w:rFonts w:ascii="Arial" w:eastAsia="Times New Roman" w:hAnsi="Arial" w:cs="Arial"/>
          <w:lang w:val="pl-PL" w:eastAsia="ar-SA"/>
        </w:rPr>
        <w:t xml:space="preserve"> (do </w:t>
      </w:r>
      <w:r w:rsidR="00963792">
        <w:rPr>
          <w:rFonts w:ascii="Arial" w:eastAsia="Times New Roman" w:hAnsi="Arial" w:cs="Arial"/>
          <w:lang w:val="pl-PL" w:eastAsia="ar-SA"/>
        </w:rPr>
        <w:t>5</w:t>
      </w:r>
      <w:r w:rsidR="001F59E6">
        <w:rPr>
          <w:rFonts w:ascii="Arial" w:eastAsia="Times New Roman" w:hAnsi="Arial" w:cs="Arial"/>
          <w:lang w:val="pl-PL" w:eastAsia="ar-SA"/>
        </w:rPr>
        <w:t xml:space="preserve"> dni roboczych)</w:t>
      </w:r>
      <w:r>
        <w:rPr>
          <w:rFonts w:ascii="Arial" w:eastAsia="Times New Roman" w:hAnsi="Arial" w:cs="Arial"/>
          <w:lang w:val="pl-PL" w:eastAsia="ar-SA"/>
        </w:rPr>
        <w:t xml:space="preserve"> odpowiadania na pytania, terminowego przekazywania danych</w:t>
      </w:r>
      <w:r w:rsidR="00C84081">
        <w:rPr>
          <w:rFonts w:ascii="Arial" w:eastAsia="Times New Roman" w:hAnsi="Arial" w:cs="Arial"/>
          <w:lang w:val="pl-PL" w:eastAsia="ar-SA"/>
        </w:rPr>
        <w:t xml:space="preserve"> oraz</w:t>
      </w:r>
      <w:r>
        <w:rPr>
          <w:rFonts w:ascii="Arial" w:eastAsia="Times New Roman" w:hAnsi="Arial" w:cs="Arial"/>
          <w:lang w:val="pl-PL" w:eastAsia="ar-SA"/>
        </w:rPr>
        <w:t xml:space="preserve"> udostępnienia </w:t>
      </w:r>
      <w:r w:rsidR="001F59E6">
        <w:rPr>
          <w:rFonts w:ascii="Arial" w:eastAsia="Times New Roman" w:hAnsi="Arial" w:cs="Arial"/>
          <w:lang w:val="pl-PL" w:eastAsia="ar-SA"/>
        </w:rPr>
        <w:t>obiektu</w:t>
      </w:r>
      <w:r w:rsidR="00C84081">
        <w:rPr>
          <w:rFonts w:ascii="Arial" w:eastAsia="Times New Roman" w:hAnsi="Arial" w:cs="Arial"/>
          <w:lang w:val="pl-PL" w:eastAsia="ar-SA"/>
        </w:rPr>
        <w:t xml:space="preserve"> w celu wykonania skanowania</w:t>
      </w:r>
      <w:r w:rsidR="001F59E6">
        <w:rPr>
          <w:rFonts w:ascii="Arial" w:eastAsia="Times New Roman" w:hAnsi="Arial" w:cs="Arial"/>
          <w:lang w:val="pl-PL" w:eastAsia="ar-SA"/>
        </w:rPr>
        <w:t>.</w:t>
      </w:r>
    </w:p>
    <w:p w14:paraId="2DB795FB" w14:textId="77777777" w:rsidR="008D7E74" w:rsidRPr="008D63EF" w:rsidRDefault="008D7E74" w:rsidP="008D7E74">
      <w:pPr>
        <w:ind w:right="57"/>
        <w:jc w:val="both"/>
        <w:rPr>
          <w:rFonts w:ascii="Arial" w:hAnsi="Arial" w:cs="Arial"/>
          <w:lang w:eastAsia="ar-SA"/>
        </w:rPr>
      </w:pPr>
    </w:p>
    <w:p w14:paraId="770180DE" w14:textId="77777777" w:rsidR="008D7E74" w:rsidRPr="008D63EF" w:rsidRDefault="008D7E74" w:rsidP="008D7E74">
      <w:pPr>
        <w:spacing w:line="320" w:lineRule="exact"/>
        <w:ind w:left="284" w:right="57" w:hanging="284"/>
        <w:jc w:val="center"/>
        <w:rPr>
          <w:rFonts w:ascii="Arial" w:hAnsi="Arial" w:cs="Arial"/>
          <w:b/>
          <w:sz w:val="22"/>
          <w:szCs w:val="22"/>
        </w:rPr>
      </w:pPr>
      <w:r w:rsidRPr="008D63EF">
        <w:rPr>
          <w:rFonts w:ascii="Arial" w:hAnsi="Arial" w:cs="Arial"/>
          <w:b/>
          <w:sz w:val="22"/>
          <w:szCs w:val="22"/>
        </w:rPr>
        <w:t>Prawa własności intelektualnej</w:t>
      </w:r>
    </w:p>
    <w:p w14:paraId="0FB9B7D1" w14:textId="77777777" w:rsidR="008D7E74" w:rsidRPr="008D63EF" w:rsidRDefault="008D7E74" w:rsidP="003D14E7">
      <w:pPr>
        <w:spacing w:after="120" w:line="320" w:lineRule="exact"/>
        <w:ind w:left="284" w:right="57" w:hanging="284"/>
        <w:jc w:val="center"/>
        <w:rPr>
          <w:rFonts w:ascii="Arial" w:hAnsi="Arial" w:cs="Arial"/>
          <w:b/>
          <w:sz w:val="22"/>
          <w:szCs w:val="22"/>
        </w:rPr>
      </w:pPr>
      <w:r w:rsidRPr="008D63EF">
        <w:rPr>
          <w:rFonts w:ascii="Arial" w:hAnsi="Arial" w:cs="Arial"/>
          <w:b/>
          <w:sz w:val="22"/>
          <w:szCs w:val="22"/>
        </w:rPr>
        <w:sym w:font="Times New Roman" w:char="00A7"/>
      </w:r>
      <w:r w:rsidRPr="008D63EF">
        <w:rPr>
          <w:rFonts w:ascii="Arial" w:hAnsi="Arial" w:cs="Arial"/>
          <w:b/>
          <w:sz w:val="22"/>
          <w:szCs w:val="22"/>
        </w:rPr>
        <w:t xml:space="preserve"> 5</w:t>
      </w:r>
    </w:p>
    <w:p w14:paraId="6EAE4A77" w14:textId="2FD5B4A6" w:rsidR="008D7E74" w:rsidRPr="00641B5E" w:rsidRDefault="008D7E74" w:rsidP="00240AAF">
      <w:pPr>
        <w:pStyle w:val="Akapitzlist"/>
        <w:numPr>
          <w:ilvl w:val="0"/>
          <w:numId w:val="65"/>
        </w:numPr>
        <w:spacing w:line="240" w:lineRule="auto"/>
        <w:ind w:right="57"/>
        <w:jc w:val="both"/>
        <w:rPr>
          <w:rFonts w:ascii="Arial" w:hAnsi="Arial" w:cs="Arial"/>
          <w:lang w:val="pl-PL"/>
        </w:rPr>
      </w:pPr>
      <w:r w:rsidRPr="00641B5E">
        <w:rPr>
          <w:rFonts w:ascii="Arial" w:hAnsi="Arial" w:cs="Arial"/>
          <w:lang w:val="pl-PL"/>
        </w:rPr>
        <w:t>Wykonawca oświadcza, że będzie w pełni uprawniony do dysponowania nieograniczonymi majątkowymi prawami autorskimi do utworów, w rozumieniu ustawy z dnia 4 lutego 1994r. o prawie autorskim i prawach pokrewnych (Dz.</w:t>
      </w:r>
      <w:r w:rsidR="00625E71">
        <w:rPr>
          <w:rFonts w:ascii="Arial" w:hAnsi="Arial" w:cs="Arial"/>
          <w:lang w:val="pl-PL"/>
        </w:rPr>
        <w:t xml:space="preserve"> </w:t>
      </w:r>
      <w:r w:rsidRPr="00641B5E">
        <w:rPr>
          <w:rFonts w:ascii="Arial" w:hAnsi="Arial" w:cs="Arial"/>
          <w:lang w:val="pl-PL"/>
        </w:rPr>
        <w:t>U. z 20</w:t>
      </w:r>
      <w:r w:rsidR="00625E71">
        <w:rPr>
          <w:rFonts w:ascii="Arial" w:hAnsi="Arial" w:cs="Arial"/>
          <w:lang w:val="pl-PL"/>
        </w:rPr>
        <w:t>21</w:t>
      </w:r>
      <w:r w:rsidRPr="00641B5E">
        <w:rPr>
          <w:rFonts w:ascii="Arial" w:hAnsi="Arial" w:cs="Arial"/>
          <w:lang w:val="pl-PL"/>
        </w:rPr>
        <w:t xml:space="preserve"> r.</w:t>
      </w:r>
      <w:r w:rsidR="00625E71">
        <w:rPr>
          <w:rFonts w:ascii="Arial" w:hAnsi="Arial" w:cs="Arial"/>
          <w:lang w:val="pl-PL"/>
        </w:rPr>
        <w:t>,</w:t>
      </w:r>
      <w:r w:rsidRPr="00641B5E">
        <w:rPr>
          <w:rFonts w:ascii="Arial" w:hAnsi="Arial" w:cs="Arial"/>
          <w:lang w:val="pl-PL"/>
        </w:rPr>
        <w:t xml:space="preserve"> poz. </w:t>
      </w:r>
      <w:r w:rsidR="00625E71">
        <w:rPr>
          <w:rFonts w:ascii="Arial" w:hAnsi="Arial" w:cs="Arial"/>
          <w:lang w:val="pl-PL"/>
        </w:rPr>
        <w:t>1062</w:t>
      </w:r>
      <w:r w:rsidR="00625E71" w:rsidRPr="00641B5E">
        <w:rPr>
          <w:rFonts w:ascii="Arial" w:hAnsi="Arial" w:cs="Arial"/>
          <w:lang w:val="pl-PL"/>
        </w:rPr>
        <w:t xml:space="preserve"> </w:t>
      </w:r>
      <w:r w:rsidRPr="00641B5E">
        <w:rPr>
          <w:rFonts w:ascii="Arial" w:hAnsi="Arial" w:cs="Arial"/>
          <w:lang w:val="pl-PL"/>
        </w:rPr>
        <w:t>z</w:t>
      </w:r>
      <w:r w:rsidR="00625E71">
        <w:rPr>
          <w:rFonts w:ascii="Arial" w:hAnsi="Arial" w:cs="Arial"/>
          <w:lang w:val="pl-PL"/>
        </w:rPr>
        <w:t xml:space="preserve"> </w:t>
      </w:r>
      <w:proofErr w:type="spellStart"/>
      <w:r w:rsidR="00625E71">
        <w:rPr>
          <w:rFonts w:ascii="Arial" w:hAnsi="Arial" w:cs="Arial"/>
          <w:lang w:val="pl-PL"/>
        </w:rPr>
        <w:t>późn</w:t>
      </w:r>
      <w:proofErr w:type="spellEnd"/>
      <w:r w:rsidR="00625E71">
        <w:rPr>
          <w:rFonts w:ascii="Arial" w:hAnsi="Arial" w:cs="Arial"/>
          <w:lang w:val="pl-PL"/>
        </w:rPr>
        <w:t>.</w:t>
      </w:r>
      <w:r w:rsidRPr="00641B5E">
        <w:rPr>
          <w:rFonts w:ascii="Arial" w:hAnsi="Arial" w:cs="Arial"/>
          <w:lang w:val="pl-PL"/>
        </w:rPr>
        <w:t xml:space="preserve"> zm.), powstałych w trakcie lub jako rezultat </w:t>
      </w:r>
      <w:r w:rsidR="00625E71">
        <w:rPr>
          <w:rFonts w:ascii="Arial" w:hAnsi="Arial" w:cs="Arial"/>
          <w:lang w:val="pl-PL"/>
        </w:rPr>
        <w:t xml:space="preserve">Umowy i zawartych w Raporcie, w tym </w:t>
      </w:r>
      <w:r w:rsidR="00625E71">
        <w:rPr>
          <w:rFonts w:ascii="Arial" w:hAnsi="Arial" w:cs="Arial"/>
          <w:lang w:val="pl-PL"/>
        </w:rPr>
        <w:br/>
        <w:t>w załącznikach do Raportu</w:t>
      </w:r>
      <w:r w:rsidRPr="00641B5E">
        <w:rPr>
          <w:rFonts w:ascii="Arial" w:hAnsi="Arial" w:cs="Arial"/>
          <w:lang w:val="pl-PL"/>
        </w:rPr>
        <w:t xml:space="preserve"> (dalej „</w:t>
      </w:r>
      <w:r w:rsidRPr="00641B5E">
        <w:rPr>
          <w:rFonts w:ascii="Arial" w:hAnsi="Arial" w:cs="Arial"/>
          <w:b/>
          <w:lang w:val="pl-PL"/>
        </w:rPr>
        <w:t>Utwory</w:t>
      </w:r>
      <w:r w:rsidRPr="00641B5E">
        <w:rPr>
          <w:rFonts w:ascii="Arial" w:hAnsi="Arial" w:cs="Arial"/>
          <w:lang w:val="pl-PL"/>
        </w:rPr>
        <w:t xml:space="preserve">”). </w:t>
      </w:r>
    </w:p>
    <w:p w14:paraId="2F6BA8AD" w14:textId="77777777" w:rsidR="00DD3E95" w:rsidRPr="00DD3E95" w:rsidRDefault="008D7E74" w:rsidP="00240AAF">
      <w:pPr>
        <w:pStyle w:val="Akapitzlist"/>
        <w:numPr>
          <w:ilvl w:val="0"/>
          <w:numId w:val="65"/>
        </w:numPr>
        <w:spacing w:line="240" w:lineRule="auto"/>
        <w:ind w:right="57"/>
        <w:jc w:val="both"/>
        <w:rPr>
          <w:rFonts w:ascii="Arial" w:hAnsi="Arial" w:cs="Arial"/>
          <w:lang w:val="pl-PL"/>
        </w:rPr>
      </w:pPr>
      <w:r w:rsidRPr="00641B5E">
        <w:rPr>
          <w:rFonts w:ascii="Arial" w:hAnsi="Arial" w:cs="Arial"/>
          <w:lang w:val="pl-PL"/>
        </w:rPr>
        <w:t xml:space="preserve">Wykonawca zapewnia, że poszczególni autorzy Utworów jak i inne osoby trzecie nie będą zgłaszać roszczeń ani sprzeciwu co do przeniesienia na Zamawiającego majątkowych praw autorskich do Utworów jak i zezwolenia na wykonywanie autorskich praw zależnych. W przypadku, jeżeli jakiekolwiek osoby trzecie zwrócą się do Zamawiającego z roszczeniami z tytułu naruszenia ich praw Wykonawca zobowiązuje się zwolnić Zamawiającego z odpowiedzialności wobec tych osób trzecich, jeżeli roszczenia te będą zasadne. W przypadku wystąpienia przez osobę trzecią z roszczeniami wobec Zamawiającego na drogę sądową lub administracyjną, z tytułu naruszenia jej praw to Wykonawca zobowiązuje się przystąpić do takiego postępowania i ponosić na bieżąco wszystkie </w:t>
      </w:r>
      <w:r w:rsidR="00D53482" w:rsidRPr="00641B5E">
        <w:rPr>
          <w:rFonts w:ascii="Arial" w:hAnsi="Arial" w:cs="Arial"/>
          <w:lang w:val="pl-PL"/>
        </w:rPr>
        <w:t xml:space="preserve">uzasadnione i udokumentowane </w:t>
      </w:r>
      <w:r w:rsidRPr="00641B5E">
        <w:rPr>
          <w:rFonts w:ascii="Arial" w:hAnsi="Arial" w:cs="Arial"/>
          <w:lang w:val="pl-PL"/>
        </w:rPr>
        <w:t>koszty takiego postępowania obciążające Zamawiającego, w tym koszty zastępstwa procesowego. Jeżeli na podstawie</w:t>
      </w:r>
      <w:r w:rsidR="00D53482" w:rsidRPr="00641B5E">
        <w:rPr>
          <w:rFonts w:ascii="Arial" w:hAnsi="Arial" w:cs="Arial"/>
          <w:color w:val="FF0000"/>
          <w:lang w:val="pl-PL"/>
        </w:rPr>
        <w:t xml:space="preserve"> </w:t>
      </w:r>
      <w:r w:rsidR="00585FA3" w:rsidRPr="00641B5E">
        <w:rPr>
          <w:rFonts w:ascii="Arial" w:hAnsi="Arial" w:cs="Arial"/>
          <w:lang w:val="pl-PL"/>
        </w:rPr>
        <w:t xml:space="preserve">prawomocnego </w:t>
      </w:r>
      <w:r w:rsidRPr="00641B5E">
        <w:rPr>
          <w:rFonts w:ascii="Arial" w:hAnsi="Arial" w:cs="Arial"/>
          <w:lang w:val="pl-PL"/>
        </w:rPr>
        <w:t xml:space="preserve">orzeczenia sądu powszechnego, </w:t>
      </w:r>
      <w:r w:rsidR="00585FA3" w:rsidRPr="00641B5E">
        <w:rPr>
          <w:rFonts w:ascii="Arial" w:hAnsi="Arial" w:cs="Arial"/>
          <w:lang w:val="pl-PL"/>
        </w:rPr>
        <w:t xml:space="preserve">ostatecznej </w:t>
      </w:r>
      <w:r w:rsidRPr="00641B5E">
        <w:rPr>
          <w:rFonts w:ascii="Arial" w:hAnsi="Arial" w:cs="Arial"/>
          <w:lang w:val="pl-PL"/>
        </w:rPr>
        <w:t xml:space="preserve">decyzji uprawnionego organu lub </w:t>
      </w:r>
      <w:r w:rsidR="00585FA3" w:rsidRPr="00641B5E">
        <w:rPr>
          <w:rFonts w:ascii="Arial" w:hAnsi="Arial" w:cs="Arial"/>
          <w:lang w:val="pl-PL"/>
        </w:rPr>
        <w:t xml:space="preserve">prawomocnego </w:t>
      </w:r>
      <w:r w:rsidRPr="00641B5E">
        <w:rPr>
          <w:rFonts w:ascii="Arial" w:hAnsi="Arial" w:cs="Arial"/>
          <w:lang w:val="pl-PL"/>
        </w:rPr>
        <w:t xml:space="preserve">orzeczenia sądu administracyjnego, Zamawiający zostanie zobowiązany do zapłaty jakichkolwiek kwot z tytułu naruszenia przepisów prawa lub praw osób trzecich Wykonawca zapłaci zobowiązanemu niezwłocznie równowartość takich orzeczonych kwot oraz zwróci wszelkie uzasadnione i udokumentowane koszty prowadzenia postępowań sądowych lub administracyjnych – włącznie z zasądzonymi </w:t>
      </w:r>
      <w:r w:rsidRPr="00641B5E">
        <w:rPr>
          <w:rFonts w:ascii="Arial" w:hAnsi="Arial" w:cs="Arial"/>
          <w:lang w:val="pl-PL"/>
        </w:rPr>
        <w:lastRenderedPageBreak/>
        <w:t>kosztami zastępstwa procesowego, z zastrzeżeniem sytuacji, gdy podstawą orzeczenia będzie uznanie przez Zamawiającego roszczeń osób trzecich</w:t>
      </w:r>
      <w:r w:rsidR="00D06493" w:rsidRPr="00641B5E">
        <w:rPr>
          <w:rFonts w:ascii="Arial" w:hAnsi="Arial" w:cs="Arial"/>
          <w:lang w:val="pl-PL"/>
        </w:rPr>
        <w:t xml:space="preserve"> lub zawarcie przez Zamawiającego ugody</w:t>
      </w:r>
      <w:r w:rsidRPr="00641B5E">
        <w:rPr>
          <w:rFonts w:ascii="Arial" w:hAnsi="Arial" w:cs="Arial"/>
          <w:lang w:val="pl-PL"/>
        </w:rPr>
        <w:t xml:space="preserve">, bez uzyskania na to uprzedniej i pisemnej zgody Wykonawcy. </w:t>
      </w:r>
      <w:r w:rsidRPr="00DD3E95">
        <w:rPr>
          <w:rFonts w:ascii="Arial" w:hAnsi="Arial" w:cs="Arial"/>
          <w:lang w:val="pl-PL"/>
        </w:rPr>
        <w:t>Jeżeli na podstawie orzeczenia sądu Zamawiający zostanie zobowiązany do opublikowania określonych przez sąd oświadczeń lub realizacji innych czynności – Wykonawca zapłaci koszty zapewnienia takiej publikacji (lub innych czynności z tym związanych).</w:t>
      </w:r>
    </w:p>
    <w:p w14:paraId="5032BF8D" w14:textId="77777777" w:rsidR="00DD3E95" w:rsidRPr="00DD3E95" w:rsidRDefault="00FF177A" w:rsidP="00240AAF">
      <w:pPr>
        <w:pStyle w:val="Akapitzlist"/>
        <w:numPr>
          <w:ilvl w:val="0"/>
          <w:numId w:val="65"/>
        </w:numPr>
        <w:spacing w:line="240" w:lineRule="auto"/>
        <w:ind w:right="57"/>
        <w:jc w:val="both"/>
        <w:rPr>
          <w:rFonts w:ascii="Arial" w:hAnsi="Arial" w:cs="Arial"/>
          <w:lang w:val="pl-PL"/>
        </w:rPr>
      </w:pPr>
      <w:r w:rsidRPr="00DD3E95">
        <w:rPr>
          <w:rFonts w:ascii="Arial" w:hAnsi="Arial" w:cs="Arial"/>
          <w:lang w:val="pl-PL"/>
        </w:rPr>
        <w:t xml:space="preserve">Wykonawca </w:t>
      </w:r>
      <w:r w:rsidR="008D7E74" w:rsidRPr="00DD3E95">
        <w:rPr>
          <w:rFonts w:ascii="Arial" w:hAnsi="Arial" w:cs="Arial"/>
          <w:lang w:val="pl-PL"/>
        </w:rPr>
        <w:t xml:space="preserve">zobowiązuje się, </w:t>
      </w:r>
      <w:r w:rsidRPr="00DD3E95">
        <w:rPr>
          <w:rFonts w:ascii="Arial" w:hAnsi="Arial" w:cs="Arial"/>
          <w:lang w:val="pl-PL"/>
        </w:rPr>
        <w:t>że</w:t>
      </w:r>
      <w:r w:rsidR="008D7E74" w:rsidRPr="00DD3E95">
        <w:rPr>
          <w:rFonts w:ascii="Arial" w:hAnsi="Arial" w:cs="Arial"/>
          <w:lang w:val="pl-PL"/>
        </w:rPr>
        <w:t xml:space="preserve"> z osobami zaangażowanymi w realizację merytoryczną </w:t>
      </w:r>
      <w:r w:rsidR="00662134" w:rsidRPr="00DD3E95">
        <w:rPr>
          <w:rFonts w:ascii="Arial" w:hAnsi="Arial" w:cs="Arial"/>
          <w:lang w:val="pl-PL"/>
        </w:rPr>
        <w:t>Zadania</w:t>
      </w:r>
      <w:r w:rsidR="008D7E74" w:rsidRPr="00DD3E95">
        <w:rPr>
          <w:rFonts w:ascii="Arial" w:hAnsi="Arial" w:cs="Arial"/>
          <w:lang w:val="pl-PL"/>
        </w:rPr>
        <w:t xml:space="preserve"> (każda osoba fizyczna lub zespół osób fizycznych, która przyczyni się do powstania elementu </w:t>
      </w:r>
      <w:r w:rsidR="00662134" w:rsidRPr="00DD3E95">
        <w:rPr>
          <w:rFonts w:ascii="Arial" w:hAnsi="Arial" w:cs="Arial"/>
          <w:lang w:val="pl-PL"/>
        </w:rPr>
        <w:t>Zadania</w:t>
      </w:r>
      <w:r w:rsidR="008D7E74" w:rsidRPr="00DD3E95">
        <w:rPr>
          <w:rFonts w:ascii="Arial" w:hAnsi="Arial" w:cs="Arial"/>
          <w:lang w:val="pl-PL"/>
        </w:rPr>
        <w:t xml:space="preserve"> poprzez wkład pracy intelektualnej) zawarte zosta</w:t>
      </w:r>
      <w:r w:rsidR="00855301" w:rsidRPr="00DD3E95">
        <w:rPr>
          <w:rFonts w:ascii="Arial" w:hAnsi="Arial" w:cs="Arial"/>
          <w:lang w:val="pl-PL"/>
        </w:rPr>
        <w:t>ną</w:t>
      </w:r>
      <w:r w:rsidR="008D7E74" w:rsidRPr="00DD3E95">
        <w:rPr>
          <w:rFonts w:ascii="Arial" w:hAnsi="Arial" w:cs="Arial"/>
          <w:lang w:val="pl-PL"/>
        </w:rPr>
        <w:t xml:space="preserve"> stosowne umowy skutkujące przeniesieniem na </w:t>
      </w:r>
      <w:r w:rsidRPr="00DD3E95">
        <w:rPr>
          <w:rFonts w:ascii="Arial" w:hAnsi="Arial" w:cs="Arial"/>
          <w:lang w:val="pl-PL"/>
        </w:rPr>
        <w:t>Zamawiającego</w:t>
      </w:r>
      <w:r w:rsidR="008D7E74" w:rsidRPr="00DD3E95">
        <w:rPr>
          <w:rFonts w:ascii="Arial" w:hAnsi="Arial" w:cs="Arial"/>
          <w:lang w:val="pl-PL"/>
        </w:rPr>
        <w:t xml:space="preserve"> pełni majątkowych praw autorskich do wytworzonych/opracowanych przez t</w:t>
      </w:r>
      <w:r w:rsidR="00855301" w:rsidRPr="00DD3E95">
        <w:rPr>
          <w:rFonts w:ascii="Arial" w:hAnsi="Arial" w:cs="Arial"/>
          <w:lang w:val="pl-PL"/>
        </w:rPr>
        <w:t>ę</w:t>
      </w:r>
      <w:r w:rsidR="008D7E74" w:rsidRPr="00DD3E95">
        <w:rPr>
          <w:rFonts w:ascii="Arial" w:hAnsi="Arial" w:cs="Arial"/>
          <w:lang w:val="pl-PL"/>
        </w:rPr>
        <w:t xml:space="preserve"> osobę elementów wyniku realizacji </w:t>
      </w:r>
      <w:r w:rsidR="00662134" w:rsidRPr="00DD3E95">
        <w:rPr>
          <w:rFonts w:ascii="Arial" w:hAnsi="Arial" w:cs="Arial"/>
          <w:lang w:val="pl-PL"/>
        </w:rPr>
        <w:t>Zadania</w:t>
      </w:r>
      <w:r w:rsidR="008D7E74" w:rsidRPr="00DD3E95">
        <w:rPr>
          <w:rFonts w:ascii="Arial" w:hAnsi="Arial" w:cs="Arial"/>
          <w:lang w:val="pl-PL"/>
        </w:rPr>
        <w:t>.</w:t>
      </w:r>
    </w:p>
    <w:p w14:paraId="45EB61BC" w14:textId="6B3A5813" w:rsidR="008D7E74" w:rsidRPr="00DD3E95" w:rsidRDefault="008D7E74" w:rsidP="00240AAF">
      <w:pPr>
        <w:pStyle w:val="Akapitzlist"/>
        <w:numPr>
          <w:ilvl w:val="0"/>
          <w:numId w:val="65"/>
        </w:numPr>
        <w:spacing w:line="240" w:lineRule="auto"/>
        <w:ind w:right="57"/>
        <w:jc w:val="both"/>
        <w:rPr>
          <w:rFonts w:ascii="Arial" w:hAnsi="Arial" w:cs="Arial"/>
          <w:lang w:val="pl-PL"/>
        </w:rPr>
      </w:pPr>
      <w:r w:rsidRPr="00DD3E95">
        <w:rPr>
          <w:rFonts w:ascii="Arial" w:hAnsi="Arial" w:cs="Arial"/>
          <w:lang w:val="pl-PL"/>
        </w:rPr>
        <w:t>W ramach Wynagrodzenia, z dniem przyjęcia przez Zamawiającego Utworu, Wykonawca przenosi na Zamawiającego całość majątkowych praw autorskich do Utworów</w:t>
      </w:r>
      <w:r w:rsidR="00625E71">
        <w:rPr>
          <w:rFonts w:ascii="Arial" w:hAnsi="Arial" w:cs="Arial"/>
          <w:lang w:val="pl-PL"/>
        </w:rPr>
        <w:t>,</w:t>
      </w:r>
      <w:r w:rsidRPr="00DD3E95">
        <w:rPr>
          <w:rFonts w:ascii="Arial" w:hAnsi="Arial" w:cs="Arial"/>
          <w:lang w:val="pl-PL"/>
        </w:rPr>
        <w:t xml:space="preserve"> na następujących polach eksploatacji:</w:t>
      </w:r>
    </w:p>
    <w:p w14:paraId="72113725" w14:textId="3417FE6B" w:rsidR="008D7E74" w:rsidRDefault="006B432F" w:rsidP="008D2741">
      <w:pPr>
        <w:pStyle w:val="Akapitzlist"/>
        <w:numPr>
          <w:ilvl w:val="0"/>
          <w:numId w:val="49"/>
        </w:numPr>
        <w:spacing w:line="240" w:lineRule="auto"/>
        <w:jc w:val="both"/>
        <w:rPr>
          <w:rFonts w:ascii="Arial" w:hAnsi="Arial" w:cs="Arial"/>
          <w:lang w:val="pl-PL"/>
        </w:rPr>
      </w:pPr>
      <w:r>
        <w:rPr>
          <w:rFonts w:ascii="Arial" w:hAnsi="Arial" w:cs="Arial"/>
          <w:lang w:val="pl-PL"/>
        </w:rPr>
        <w:t xml:space="preserve">utrwalanie lub zwielokrotnianie technikami reprografii, w tym druku, a także technikami zapisu na nośnikach cyfrowych w tym na płytach CD, DVD i Blu-Ray, zapisu </w:t>
      </w:r>
      <w:r>
        <w:rPr>
          <w:rFonts w:ascii="Arial" w:hAnsi="Arial" w:cs="Arial"/>
          <w:lang w:val="pl-PL"/>
        </w:rPr>
        <w:br/>
        <w:t>w pamięci typu „</w:t>
      </w:r>
      <w:proofErr w:type="spellStart"/>
      <w:r>
        <w:rPr>
          <w:rFonts w:ascii="Arial" w:hAnsi="Arial" w:cs="Arial"/>
          <w:lang w:val="pl-PL"/>
        </w:rPr>
        <w:t>flash</w:t>
      </w:r>
      <w:proofErr w:type="spellEnd"/>
      <w:r>
        <w:rPr>
          <w:rFonts w:ascii="Arial" w:hAnsi="Arial" w:cs="Arial"/>
          <w:lang w:val="pl-PL"/>
        </w:rPr>
        <w:t>” („</w:t>
      </w:r>
      <w:proofErr w:type="spellStart"/>
      <w:r>
        <w:rPr>
          <w:rFonts w:ascii="Arial" w:hAnsi="Arial" w:cs="Arial"/>
          <w:lang w:val="pl-PL"/>
        </w:rPr>
        <w:t>pen-drive</w:t>
      </w:r>
      <w:proofErr w:type="spellEnd"/>
      <w:r>
        <w:rPr>
          <w:rFonts w:ascii="Arial" w:hAnsi="Arial" w:cs="Arial"/>
          <w:lang w:val="pl-PL"/>
        </w:rPr>
        <w:t>) oraz w pamięci dysków zewnętrznych, a także w pamięci komputerów;</w:t>
      </w:r>
    </w:p>
    <w:p w14:paraId="2DA8FEE5" w14:textId="758E9405" w:rsidR="006B432F" w:rsidRPr="008D2741" w:rsidRDefault="006B432F" w:rsidP="008D2741">
      <w:pPr>
        <w:pStyle w:val="Akapitzlist"/>
        <w:numPr>
          <w:ilvl w:val="0"/>
          <w:numId w:val="49"/>
        </w:numPr>
        <w:spacing w:line="240" w:lineRule="auto"/>
        <w:jc w:val="both"/>
        <w:rPr>
          <w:rFonts w:ascii="Arial" w:hAnsi="Arial" w:cs="Arial"/>
          <w:lang w:val="pl-PL"/>
        </w:rPr>
      </w:pPr>
      <w:r>
        <w:rPr>
          <w:rFonts w:ascii="Arial" w:hAnsi="Arial" w:cs="Arial"/>
          <w:lang w:val="pl-PL"/>
        </w:rPr>
        <w:t>wprowadzanie</w:t>
      </w:r>
      <w:r w:rsidRPr="00BD3CDE">
        <w:rPr>
          <w:rFonts w:ascii="Arial" w:hAnsi="Arial" w:cs="Arial"/>
          <w:lang w:val="pl-PL"/>
        </w:rPr>
        <w:t xml:space="preserve"> do </w:t>
      </w:r>
      <w:r>
        <w:rPr>
          <w:rFonts w:ascii="Arial" w:hAnsi="Arial" w:cs="Arial"/>
          <w:lang w:val="pl-PL"/>
        </w:rPr>
        <w:t xml:space="preserve">Internetu i wewnętrznych sieci </w:t>
      </w:r>
      <w:proofErr w:type="spellStart"/>
      <w:r>
        <w:rPr>
          <w:rFonts w:ascii="Arial" w:hAnsi="Arial" w:cs="Arial"/>
          <w:lang w:val="pl-PL"/>
        </w:rPr>
        <w:t>przesułu</w:t>
      </w:r>
      <w:proofErr w:type="spellEnd"/>
      <w:r>
        <w:rPr>
          <w:rFonts w:ascii="Arial" w:hAnsi="Arial" w:cs="Arial"/>
          <w:lang w:val="pl-PL"/>
        </w:rPr>
        <w:t xml:space="preserve"> danych cyfrowych, jak również wyświetlanie, wystawianie lub nadawanie za pośrednictwem nadajników naziemnych lub satelitarnych oraz udostępnianie nieograniczonemu gronu odbiorców w dowolnym miejscu i czasie;</w:t>
      </w:r>
    </w:p>
    <w:p w14:paraId="197D7C15" w14:textId="5FEB112E" w:rsidR="008D7E74" w:rsidRDefault="008D7E74" w:rsidP="008D2741">
      <w:pPr>
        <w:pStyle w:val="Akapitzlist"/>
        <w:numPr>
          <w:ilvl w:val="0"/>
          <w:numId w:val="49"/>
        </w:numPr>
        <w:spacing w:line="240" w:lineRule="auto"/>
        <w:jc w:val="both"/>
        <w:rPr>
          <w:rFonts w:ascii="Arial" w:hAnsi="Arial" w:cs="Arial"/>
          <w:lang w:val="pl-PL"/>
        </w:rPr>
      </w:pPr>
      <w:r w:rsidRPr="00BD3CDE">
        <w:rPr>
          <w:rFonts w:ascii="Arial" w:hAnsi="Arial" w:cs="Arial"/>
          <w:lang w:val="pl-PL"/>
        </w:rPr>
        <w:t>wprowadzeni</w:t>
      </w:r>
      <w:r w:rsidR="006B432F">
        <w:rPr>
          <w:rFonts w:ascii="Arial" w:hAnsi="Arial" w:cs="Arial"/>
          <w:lang w:val="pl-PL"/>
        </w:rPr>
        <w:t>e</w:t>
      </w:r>
      <w:r w:rsidRPr="00BD3CDE">
        <w:rPr>
          <w:rFonts w:ascii="Arial" w:hAnsi="Arial" w:cs="Arial"/>
          <w:lang w:val="pl-PL"/>
        </w:rPr>
        <w:t xml:space="preserve"> do obrotu</w:t>
      </w:r>
      <w:r w:rsidR="006B432F">
        <w:rPr>
          <w:rFonts w:ascii="Arial" w:hAnsi="Arial" w:cs="Arial"/>
          <w:lang w:val="pl-PL"/>
        </w:rPr>
        <w:t xml:space="preserve"> i obrót egzemplarzami utworów</w:t>
      </w:r>
      <w:r w:rsidRPr="00BD3CDE">
        <w:rPr>
          <w:rFonts w:ascii="Arial" w:hAnsi="Arial" w:cs="Arial"/>
          <w:lang w:val="pl-PL"/>
        </w:rPr>
        <w:t xml:space="preserve">, </w:t>
      </w:r>
      <w:r w:rsidR="006B432F">
        <w:rPr>
          <w:rFonts w:ascii="Arial" w:hAnsi="Arial" w:cs="Arial"/>
          <w:lang w:val="pl-PL"/>
        </w:rPr>
        <w:t>w tym sprzedaż lub użyczenie;</w:t>
      </w:r>
    </w:p>
    <w:p w14:paraId="6B0F2B82" w14:textId="00B67390" w:rsidR="006B432F" w:rsidRPr="00BD3CDE" w:rsidRDefault="006B432F" w:rsidP="008D2741">
      <w:pPr>
        <w:pStyle w:val="Akapitzlist"/>
        <w:numPr>
          <w:ilvl w:val="0"/>
          <w:numId w:val="49"/>
        </w:numPr>
        <w:spacing w:line="240" w:lineRule="auto"/>
        <w:jc w:val="both"/>
        <w:rPr>
          <w:rFonts w:ascii="Arial" w:hAnsi="Arial" w:cs="Arial"/>
          <w:lang w:val="pl-PL"/>
        </w:rPr>
      </w:pPr>
      <w:r>
        <w:rPr>
          <w:rFonts w:ascii="Arial" w:hAnsi="Arial" w:cs="Arial"/>
          <w:lang w:val="pl-PL"/>
        </w:rPr>
        <w:t>sprzedaż lub licencjonowanie praw do Utworów;</w:t>
      </w:r>
    </w:p>
    <w:p w14:paraId="60049B6D" w14:textId="489A79DC" w:rsidR="00DD3E95" w:rsidRDefault="00DA6F67" w:rsidP="008D2741">
      <w:pPr>
        <w:pStyle w:val="Akapitzlist"/>
        <w:numPr>
          <w:ilvl w:val="0"/>
          <w:numId w:val="49"/>
        </w:numPr>
        <w:spacing w:line="240" w:lineRule="auto"/>
        <w:jc w:val="both"/>
        <w:rPr>
          <w:rFonts w:ascii="Arial" w:hAnsi="Arial" w:cs="Arial"/>
          <w:lang w:val="pl-PL"/>
        </w:rPr>
      </w:pPr>
      <w:r>
        <w:rPr>
          <w:rFonts w:ascii="Arial" w:hAnsi="Arial" w:cs="Arial"/>
          <w:lang w:val="pl-PL"/>
        </w:rPr>
        <w:t xml:space="preserve">wszelkie zmiany, w tym podział lub łączenie z innymi utworami, a także </w:t>
      </w:r>
      <w:r w:rsidR="008D7E74" w:rsidRPr="00BD3CDE">
        <w:rPr>
          <w:rFonts w:ascii="Arial" w:hAnsi="Arial" w:cs="Arial"/>
          <w:lang w:val="pl-PL"/>
        </w:rPr>
        <w:t>adaptacj</w:t>
      </w:r>
      <w:r>
        <w:rPr>
          <w:rFonts w:ascii="Arial" w:hAnsi="Arial" w:cs="Arial"/>
          <w:lang w:val="pl-PL"/>
        </w:rPr>
        <w:t>e lub tłumaczenie albo dokonywanie streszczeń</w:t>
      </w:r>
      <w:r w:rsidR="008D7E74" w:rsidRPr="00BD3CDE">
        <w:rPr>
          <w:rFonts w:ascii="Arial" w:hAnsi="Arial" w:cs="Arial"/>
          <w:lang w:val="pl-PL"/>
        </w:rPr>
        <w:t xml:space="preserve"> w całości lub części</w:t>
      </w:r>
      <w:r>
        <w:rPr>
          <w:rFonts w:ascii="Arial" w:hAnsi="Arial" w:cs="Arial"/>
          <w:lang w:val="pl-PL"/>
        </w:rPr>
        <w:t>.</w:t>
      </w:r>
    </w:p>
    <w:p w14:paraId="2BCB7F56" w14:textId="77777777" w:rsidR="00DD3E95" w:rsidRPr="00DD3E95" w:rsidRDefault="008D7E74" w:rsidP="00DD3E95">
      <w:pPr>
        <w:numPr>
          <w:ilvl w:val="0"/>
          <w:numId w:val="65"/>
        </w:numPr>
        <w:ind w:right="57"/>
        <w:jc w:val="both"/>
        <w:rPr>
          <w:rFonts w:ascii="Arial" w:hAnsi="Arial" w:cs="Arial"/>
          <w:sz w:val="22"/>
          <w:szCs w:val="22"/>
        </w:rPr>
      </w:pPr>
      <w:r w:rsidRPr="00DD3E95">
        <w:rPr>
          <w:rFonts w:ascii="Arial" w:hAnsi="Arial" w:cs="Arial"/>
          <w:sz w:val="22"/>
          <w:szCs w:val="22"/>
        </w:rPr>
        <w:t>W przypadku ustalenia nowego pola eksploatacji, Zamawiającemu przysługiwać będzie prawo pierwokupu.</w:t>
      </w:r>
    </w:p>
    <w:p w14:paraId="38E0DECF" w14:textId="77777777" w:rsidR="00DD3E95" w:rsidRDefault="008D7E74" w:rsidP="00DD3E95">
      <w:pPr>
        <w:numPr>
          <w:ilvl w:val="0"/>
          <w:numId w:val="65"/>
        </w:numPr>
        <w:ind w:right="57"/>
        <w:jc w:val="both"/>
        <w:rPr>
          <w:rFonts w:ascii="Arial" w:hAnsi="Arial" w:cs="Arial"/>
        </w:rPr>
      </w:pPr>
      <w:r w:rsidRPr="00DD3E95">
        <w:rPr>
          <w:rFonts w:ascii="Arial" w:hAnsi="Arial" w:cs="Arial"/>
          <w:sz w:val="22"/>
          <w:szCs w:val="22"/>
        </w:rPr>
        <w:t>Wykonawca zobowiązuje się, że ani on, ani twórcy Utworów nie będą wykonywać autorskich praw osobistych do Utworów, w tym w zakresie nienaruszalności treści i formy Utworów, ich rzetelnego wykorzystania oraz w zakresie nadzoru nad sposobem korzystania z Utworów w stosunku do Zamawiającego, jego następców prawnych, licencjobiorców oraz każdorazowego właściciela autorskich praw majątkowych do Utworów.</w:t>
      </w:r>
    </w:p>
    <w:p w14:paraId="25D07980" w14:textId="77777777" w:rsidR="00DD3E95" w:rsidRDefault="008D7E74" w:rsidP="00DD3E95">
      <w:pPr>
        <w:numPr>
          <w:ilvl w:val="0"/>
          <w:numId w:val="65"/>
        </w:numPr>
        <w:ind w:right="57"/>
        <w:jc w:val="both"/>
        <w:rPr>
          <w:rFonts w:ascii="Arial" w:hAnsi="Arial" w:cs="Arial"/>
        </w:rPr>
      </w:pPr>
      <w:r w:rsidRPr="00DD3E95">
        <w:rPr>
          <w:rFonts w:ascii="Arial" w:hAnsi="Arial" w:cs="Arial"/>
          <w:sz w:val="22"/>
          <w:szCs w:val="22"/>
        </w:rPr>
        <w:t>Wykonawca składa oświadczenie oraz odbierze od Twórców oświadczenie o wyrażeniu zgody na włączenie Utworów (w całości lub w części) do innego utworu, w tym słownego, plastycznego, audiowizualnego, multimedialnego lub też do połączenia z takim utworem.</w:t>
      </w:r>
    </w:p>
    <w:p w14:paraId="49D1F638" w14:textId="69F7BFF3" w:rsidR="00DD3E95" w:rsidRDefault="008D7E74" w:rsidP="00DD3E95">
      <w:pPr>
        <w:numPr>
          <w:ilvl w:val="0"/>
          <w:numId w:val="65"/>
        </w:numPr>
        <w:ind w:right="57"/>
        <w:jc w:val="both"/>
        <w:rPr>
          <w:rFonts w:ascii="Arial" w:hAnsi="Arial" w:cs="Arial"/>
        </w:rPr>
      </w:pPr>
      <w:r w:rsidRPr="00DD3E95">
        <w:rPr>
          <w:rFonts w:ascii="Arial" w:hAnsi="Arial" w:cs="Arial"/>
          <w:sz w:val="22"/>
          <w:szCs w:val="22"/>
        </w:rPr>
        <w:t xml:space="preserve">W ramach Wynagrodzenia, z dniem przyjęcia przez Zamawiającego Utworu, Wykonawca przenosi na Zamawiającego, a Zamawiający nabywa, prawo do wykonywania </w:t>
      </w:r>
      <w:r w:rsidR="00A00F08" w:rsidRPr="00DD3E95">
        <w:rPr>
          <w:rFonts w:ascii="Arial" w:hAnsi="Arial" w:cs="Arial"/>
          <w:sz w:val="22"/>
          <w:szCs w:val="22"/>
        </w:rPr>
        <w:br/>
      </w:r>
      <w:r w:rsidRPr="00DD3E95">
        <w:rPr>
          <w:rFonts w:ascii="Arial" w:hAnsi="Arial" w:cs="Arial"/>
          <w:sz w:val="22"/>
          <w:szCs w:val="22"/>
        </w:rPr>
        <w:t>i zezwalania na wykonywanie praw zależnych do opracowań Utworów, a także pozostałych praw własności intelektualnej</w:t>
      </w:r>
      <w:r w:rsidR="00366731">
        <w:rPr>
          <w:rFonts w:ascii="Arial" w:hAnsi="Arial" w:cs="Arial"/>
          <w:sz w:val="22"/>
          <w:szCs w:val="22"/>
        </w:rPr>
        <w:t>,</w:t>
      </w:r>
      <w:r w:rsidR="00DA6F67">
        <w:rPr>
          <w:rFonts w:ascii="Arial" w:hAnsi="Arial" w:cs="Arial"/>
          <w:sz w:val="22"/>
          <w:szCs w:val="22"/>
        </w:rPr>
        <w:t xml:space="preserve"> </w:t>
      </w:r>
      <w:r w:rsidRPr="00DD3E95">
        <w:rPr>
          <w:rFonts w:ascii="Arial" w:hAnsi="Arial" w:cs="Arial"/>
          <w:sz w:val="22"/>
          <w:szCs w:val="22"/>
        </w:rPr>
        <w:t xml:space="preserve">na polach eksploatacji wskazanych w </w:t>
      </w:r>
      <w:r w:rsidR="00DA6F67" w:rsidRPr="00DD3E95">
        <w:rPr>
          <w:rFonts w:ascii="Arial" w:hAnsi="Arial" w:cs="Arial"/>
          <w:sz w:val="22"/>
          <w:szCs w:val="22"/>
        </w:rPr>
        <w:t>ust</w:t>
      </w:r>
      <w:r w:rsidR="00DA6F67">
        <w:rPr>
          <w:rFonts w:ascii="Arial" w:hAnsi="Arial" w:cs="Arial"/>
          <w:sz w:val="22"/>
          <w:szCs w:val="22"/>
        </w:rPr>
        <w:t>.</w:t>
      </w:r>
      <w:r w:rsidR="00DA6F67" w:rsidRPr="00DD3E95">
        <w:rPr>
          <w:rFonts w:ascii="Arial" w:hAnsi="Arial" w:cs="Arial"/>
          <w:sz w:val="22"/>
          <w:szCs w:val="22"/>
        </w:rPr>
        <w:t xml:space="preserve"> </w:t>
      </w:r>
      <w:r w:rsidR="00DA6F67">
        <w:rPr>
          <w:rFonts w:ascii="Arial" w:hAnsi="Arial" w:cs="Arial"/>
          <w:sz w:val="22"/>
          <w:szCs w:val="22"/>
        </w:rPr>
        <w:t>4.</w:t>
      </w:r>
    </w:p>
    <w:p w14:paraId="1E856592" w14:textId="77777777" w:rsidR="00DD3E95" w:rsidRDefault="00DD3E95" w:rsidP="00DD3E95">
      <w:pPr>
        <w:numPr>
          <w:ilvl w:val="0"/>
          <w:numId w:val="65"/>
        </w:numPr>
        <w:ind w:left="283" w:right="57" w:hanging="425"/>
        <w:jc w:val="both"/>
        <w:rPr>
          <w:rFonts w:ascii="Arial" w:hAnsi="Arial" w:cs="Arial"/>
          <w:sz w:val="22"/>
          <w:szCs w:val="22"/>
        </w:rPr>
      </w:pPr>
      <w:r>
        <w:rPr>
          <w:rFonts w:ascii="Arial" w:hAnsi="Arial" w:cs="Arial"/>
          <w:sz w:val="22"/>
          <w:szCs w:val="22"/>
        </w:rPr>
        <w:t>W</w:t>
      </w:r>
      <w:r w:rsidR="008D7E74" w:rsidRPr="00DD3E95">
        <w:rPr>
          <w:rFonts w:ascii="Arial" w:hAnsi="Arial" w:cs="Arial"/>
          <w:sz w:val="22"/>
          <w:szCs w:val="22"/>
        </w:rPr>
        <w:t xml:space="preserve">łasność przekazywanych nośników wersji poszczególnych części </w:t>
      </w:r>
      <w:r w:rsidR="00742221" w:rsidRPr="00DD3E95">
        <w:rPr>
          <w:rFonts w:ascii="Arial" w:hAnsi="Arial" w:cs="Arial"/>
          <w:sz w:val="22"/>
          <w:szCs w:val="22"/>
        </w:rPr>
        <w:t>prac</w:t>
      </w:r>
      <w:r w:rsidR="008D7E74" w:rsidRPr="00DD3E95">
        <w:rPr>
          <w:rFonts w:ascii="Arial" w:hAnsi="Arial" w:cs="Arial"/>
          <w:sz w:val="22"/>
          <w:szCs w:val="22"/>
        </w:rPr>
        <w:t xml:space="preserve">, ostatecznej wersji </w:t>
      </w:r>
      <w:r w:rsidR="00742221" w:rsidRPr="00DD3E95">
        <w:rPr>
          <w:rFonts w:ascii="Arial" w:hAnsi="Arial" w:cs="Arial"/>
          <w:sz w:val="22"/>
          <w:szCs w:val="22"/>
        </w:rPr>
        <w:t>prac</w:t>
      </w:r>
      <w:r w:rsidR="008D7E74" w:rsidRPr="00DD3E95">
        <w:rPr>
          <w:rFonts w:ascii="Arial" w:hAnsi="Arial" w:cs="Arial"/>
          <w:sz w:val="22"/>
          <w:szCs w:val="22"/>
        </w:rPr>
        <w:t xml:space="preserve"> i efektów realizacji </w:t>
      </w:r>
      <w:r w:rsidR="00742221" w:rsidRPr="00DD3E95">
        <w:rPr>
          <w:rFonts w:ascii="Arial" w:hAnsi="Arial" w:cs="Arial"/>
          <w:sz w:val="22"/>
          <w:szCs w:val="22"/>
        </w:rPr>
        <w:t>prac</w:t>
      </w:r>
      <w:r w:rsidR="008D7E74" w:rsidRPr="00DD3E95">
        <w:rPr>
          <w:rFonts w:ascii="Arial" w:hAnsi="Arial" w:cs="Arial"/>
          <w:sz w:val="22"/>
          <w:szCs w:val="22"/>
        </w:rPr>
        <w:t xml:space="preserve"> przechodzi na Zamawiającego, w ramach Wynagrodzenia, z dniem przyjęcia przez Zamawiającego Utworu.</w:t>
      </w:r>
      <w:r w:rsidR="008D7E74" w:rsidRPr="00DD3E95">
        <w:rPr>
          <w:rFonts w:ascii="Arial" w:hAnsi="Arial" w:cs="Arial"/>
        </w:rPr>
        <w:t xml:space="preserve"> </w:t>
      </w:r>
      <w:r w:rsidR="008D7E74" w:rsidRPr="00DD3E95">
        <w:rPr>
          <w:rFonts w:ascii="Arial" w:hAnsi="Arial" w:cs="Arial"/>
          <w:sz w:val="22"/>
          <w:szCs w:val="22"/>
        </w:rPr>
        <w:t xml:space="preserve">Wykonawca bez dodatkowego wynagrodzenia zobowiązuje się przenieść na Zamawiającego własność wszelkiej dokumentacji (w szczególności badawczej i projektowej) </w:t>
      </w:r>
      <w:r w:rsidR="00D77A5F" w:rsidRPr="00DD3E95">
        <w:rPr>
          <w:rFonts w:ascii="Arial" w:hAnsi="Arial" w:cs="Arial"/>
          <w:sz w:val="22"/>
          <w:szCs w:val="22"/>
        </w:rPr>
        <w:t xml:space="preserve">oraz urządzeń </w:t>
      </w:r>
      <w:r w:rsidR="008D7E74" w:rsidRPr="00DD3E95">
        <w:rPr>
          <w:rFonts w:ascii="Arial" w:hAnsi="Arial" w:cs="Arial"/>
          <w:sz w:val="22"/>
          <w:szCs w:val="22"/>
        </w:rPr>
        <w:t>będąc</w:t>
      </w:r>
      <w:r w:rsidR="00432B93" w:rsidRPr="00DD3E95">
        <w:rPr>
          <w:rFonts w:ascii="Arial" w:hAnsi="Arial" w:cs="Arial"/>
          <w:sz w:val="22"/>
          <w:szCs w:val="22"/>
        </w:rPr>
        <w:t>ych</w:t>
      </w:r>
      <w:r w:rsidR="008D7E74" w:rsidRPr="00DD3E95">
        <w:rPr>
          <w:rFonts w:ascii="Arial" w:hAnsi="Arial" w:cs="Arial"/>
          <w:sz w:val="22"/>
          <w:szCs w:val="22"/>
        </w:rPr>
        <w:t xml:space="preserve"> wynikiem realizacji </w:t>
      </w:r>
      <w:r w:rsidR="00662134" w:rsidRPr="00DD3E95">
        <w:rPr>
          <w:rFonts w:ascii="Arial" w:hAnsi="Arial" w:cs="Arial"/>
          <w:sz w:val="22"/>
          <w:szCs w:val="22"/>
        </w:rPr>
        <w:t>Zadania</w:t>
      </w:r>
      <w:r w:rsidR="008D7E74" w:rsidRPr="00DD3E95">
        <w:rPr>
          <w:rFonts w:ascii="Arial" w:hAnsi="Arial" w:cs="Arial"/>
          <w:sz w:val="22"/>
          <w:szCs w:val="22"/>
        </w:rPr>
        <w:t>.</w:t>
      </w:r>
    </w:p>
    <w:p w14:paraId="6A6237AB" w14:textId="77777777" w:rsidR="008D7E74" w:rsidRPr="00DD3E95" w:rsidRDefault="008D7E74" w:rsidP="00DD3E95">
      <w:pPr>
        <w:numPr>
          <w:ilvl w:val="0"/>
          <w:numId w:val="65"/>
        </w:numPr>
        <w:ind w:left="283" w:right="57" w:hanging="425"/>
        <w:jc w:val="both"/>
        <w:rPr>
          <w:rFonts w:ascii="Arial" w:hAnsi="Arial" w:cs="Arial"/>
          <w:sz w:val="22"/>
          <w:szCs w:val="22"/>
        </w:rPr>
      </w:pPr>
      <w:r w:rsidRPr="00DD3E95">
        <w:rPr>
          <w:rFonts w:ascii="Arial" w:hAnsi="Arial" w:cs="Arial"/>
          <w:sz w:val="22"/>
          <w:szCs w:val="22"/>
        </w:rPr>
        <w:t>Strony zobowiązują się do niezwłocznego informowania się nawzajem o wszelkich roszczeniach osób trzecich zgłaszanych do wyników prac objętych Umową.</w:t>
      </w:r>
    </w:p>
    <w:p w14:paraId="54FE8E6F" w14:textId="77777777" w:rsidR="0075734C" w:rsidRPr="008D63EF" w:rsidRDefault="0075734C" w:rsidP="0075734C">
      <w:pPr>
        <w:ind w:left="283" w:right="57" w:hanging="425"/>
        <w:jc w:val="both"/>
        <w:rPr>
          <w:rFonts w:ascii="Arial" w:hAnsi="Arial" w:cs="Arial"/>
          <w:sz w:val="22"/>
          <w:szCs w:val="22"/>
        </w:rPr>
      </w:pPr>
    </w:p>
    <w:p w14:paraId="18EE202F" w14:textId="77777777" w:rsidR="003D14E7" w:rsidRDefault="003D14E7" w:rsidP="008D7E74">
      <w:pPr>
        <w:spacing w:line="320" w:lineRule="exact"/>
        <w:ind w:right="57"/>
        <w:jc w:val="center"/>
        <w:rPr>
          <w:rFonts w:ascii="Arial" w:hAnsi="Arial" w:cs="Arial"/>
          <w:b/>
          <w:sz w:val="22"/>
          <w:szCs w:val="22"/>
        </w:rPr>
      </w:pPr>
    </w:p>
    <w:p w14:paraId="44AB2711" w14:textId="12A32C7B" w:rsidR="008D7E74" w:rsidRPr="008D63EF" w:rsidRDefault="008D7E74" w:rsidP="008D7E74">
      <w:pPr>
        <w:spacing w:line="320" w:lineRule="exact"/>
        <w:ind w:right="57"/>
        <w:jc w:val="center"/>
        <w:rPr>
          <w:rFonts w:ascii="Arial" w:hAnsi="Arial" w:cs="Arial"/>
          <w:b/>
          <w:sz w:val="22"/>
          <w:szCs w:val="22"/>
        </w:rPr>
      </w:pPr>
      <w:r w:rsidRPr="008D63EF">
        <w:rPr>
          <w:rFonts w:ascii="Arial" w:hAnsi="Arial" w:cs="Arial"/>
          <w:b/>
          <w:sz w:val="22"/>
          <w:szCs w:val="22"/>
        </w:rPr>
        <w:lastRenderedPageBreak/>
        <w:t>Odpowiedzialność i kary umowne</w:t>
      </w:r>
    </w:p>
    <w:p w14:paraId="7506A2D8" w14:textId="77777777" w:rsidR="008D7E74" w:rsidRPr="008D63EF" w:rsidRDefault="008D7E74" w:rsidP="003D14E7">
      <w:pPr>
        <w:spacing w:after="120" w:line="320" w:lineRule="exact"/>
        <w:ind w:left="284" w:right="57" w:hanging="284"/>
        <w:jc w:val="center"/>
        <w:rPr>
          <w:rFonts w:ascii="Arial" w:hAnsi="Arial" w:cs="Arial"/>
          <w:sz w:val="22"/>
          <w:szCs w:val="22"/>
        </w:rPr>
      </w:pPr>
      <w:r w:rsidRPr="008D63EF">
        <w:rPr>
          <w:rFonts w:ascii="Arial" w:hAnsi="Arial" w:cs="Arial"/>
          <w:b/>
          <w:sz w:val="22"/>
          <w:szCs w:val="22"/>
        </w:rPr>
        <w:sym w:font="Times New Roman" w:char="00A7"/>
      </w:r>
      <w:r w:rsidRPr="008D63EF">
        <w:rPr>
          <w:rFonts w:ascii="Arial" w:hAnsi="Arial" w:cs="Arial"/>
          <w:b/>
          <w:sz w:val="22"/>
          <w:szCs w:val="22"/>
        </w:rPr>
        <w:t xml:space="preserve"> 6</w:t>
      </w:r>
    </w:p>
    <w:p w14:paraId="1AA23959" w14:textId="77777777" w:rsidR="008D7E74" w:rsidRPr="008D63EF" w:rsidRDefault="008D7E74" w:rsidP="008D7E74">
      <w:pPr>
        <w:numPr>
          <w:ilvl w:val="0"/>
          <w:numId w:val="2"/>
        </w:numPr>
        <w:ind w:right="57"/>
        <w:jc w:val="both"/>
        <w:rPr>
          <w:rFonts w:ascii="Arial" w:hAnsi="Arial" w:cs="Arial"/>
          <w:sz w:val="22"/>
          <w:szCs w:val="22"/>
        </w:rPr>
      </w:pPr>
      <w:r w:rsidRPr="008D63EF">
        <w:rPr>
          <w:rFonts w:ascii="Arial" w:hAnsi="Arial" w:cs="Arial"/>
          <w:sz w:val="22"/>
          <w:szCs w:val="22"/>
        </w:rPr>
        <w:t xml:space="preserve">Wykonawca zapłaci Zamawiającemu karę umowną z tytułu zwłoki w wykonaniu </w:t>
      </w:r>
      <w:r w:rsidR="00637B6D">
        <w:rPr>
          <w:rFonts w:ascii="Arial" w:hAnsi="Arial" w:cs="Arial"/>
          <w:sz w:val="22"/>
          <w:szCs w:val="22"/>
        </w:rPr>
        <w:t>Zadania,</w:t>
      </w:r>
      <w:r w:rsidRPr="008D63EF">
        <w:rPr>
          <w:rFonts w:ascii="Arial" w:hAnsi="Arial" w:cs="Arial"/>
          <w:sz w:val="22"/>
          <w:szCs w:val="22"/>
        </w:rPr>
        <w:t xml:space="preserve">, jak również jego części w terminach określonych </w:t>
      </w:r>
      <w:r w:rsidR="00B504CC">
        <w:rPr>
          <w:rFonts w:ascii="Arial" w:hAnsi="Arial" w:cs="Arial"/>
          <w:sz w:val="22"/>
          <w:szCs w:val="22"/>
        </w:rPr>
        <w:t>powyżej</w:t>
      </w:r>
      <w:r w:rsidRPr="008D63EF">
        <w:rPr>
          <w:rFonts w:ascii="Arial" w:hAnsi="Arial" w:cs="Arial"/>
          <w:sz w:val="22"/>
          <w:szCs w:val="22"/>
        </w:rPr>
        <w:t xml:space="preserve"> – w wysokości 0,1% Wynagrodzenia brutto, o którym mowa w § 3 ust. 1, za każdy rozpoczęty dzień zwłoki. </w:t>
      </w:r>
    </w:p>
    <w:p w14:paraId="5C7ECEFE" w14:textId="77777777" w:rsidR="008D7E74" w:rsidRPr="008D63EF" w:rsidRDefault="008D7E74" w:rsidP="008D7E74">
      <w:pPr>
        <w:numPr>
          <w:ilvl w:val="0"/>
          <w:numId w:val="2"/>
        </w:numPr>
        <w:ind w:right="57"/>
        <w:jc w:val="both"/>
        <w:rPr>
          <w:rFonts w:ascii="Arial" w:hAnsi="Arial" w:cs="Arial"/>
          <w:sz w:val="22"/>
          <w:szCs w:val="22"/>
        </w:rPr>
      </w:pPr>
      <w:r w:rsidRPr="008D63EF">
        <w:rPr>
          <w:rFonts w:ascii="Arial" w:hAnsi="Arial" w:cs="Arial"/>
          <w:sz w:val="22"/>
          <w:szCs w:val="22"/>
        </w:rPr>
        <w:t xml:space="preserve">W przypadku niewykonania lub nienależytego wykonania </w:t>
      </w:r>
      <w:r w:rsidR="00637B6D">
        <w:rPr>
          <w:rFonts w:ascii="Arial" w:hAnsi="Arial" w:cs="Arial"/>
          <w:sz w:val="22"/>
          <w:szCs w:val="22"/>
        </w:rPr>
        <w:t>Zadania</w:t>
      </w:r>
      <w:r w:rsidRPr="008D63EF">
        <w:rPr>
          <w:rFonts w:ascii="Arial" w:hAnsi="Arial" w:cs="Arial"/>
          <w:sz w:val="22"/>
          <w:szCs w:val="22"/>
        </w:rPr>
        <w:t xml:space="preserve"> przez Wykonawcę, innego niż wskazane w ust. 1 powyżej, Zamawiający uprawniony jest do żądania kary umownej w wysokości 30% Wynagrodzenia brutto, o którym mowa w § 3 ust. 1.</w:t>
      </w:r>
    </w:p>
    <w:p w14:paraId="07D7C0F1" w14:textId="77777777" w:rsidR="008D7E74" w:rsidRPr="008D63EF" w:rsidRDefault="008D7E74" w:rsidP="008D7E74">
      <w:pPr>
        <w:numPr>
          <w:ilvl w:val="0"/>
          <w:numId w:val="2"/>
        </w:numPr>
        <w:ind w:right="57"/>
        <w:jc w:val="both"/>
        <w:rPr>
          <w:rFonts w:ascii="Arial" w:hAnsi="Arial" w:cs="Arial"/>
          <w:sz w:val="22"/>
          <w:szCs w:val="22"/>
        </w:rPr>
      </w:pPr>
      <w:r w:rsidRPr="008D63EF">
        <w:rPr>
          <w:rFonts w:ascii="Arial" w:hAnsi="Arial" w:cs="Arial"/>
          <w:sz w:val="22"/>
          <w:szCs w:val="22"/>
        </w:rPr>
        <w:t xml:space="preserve">W przypadku naruszenia obowiązku zachowania poufności przez jedną ze Stron skutkować to będzie zapłatą na rzecz drugiej Strony kar umownych w wysokości i na zasadach, o których mowa w </w:t>
      </w:r>
      <w:r w:rsidRPr="008D63EF">
        <w:rPr>
          <w:rFonts w:ascii="Arial" w:hAnsi="Arial" w:cs="Arial"/>
          <w:b/>
          <w:sz w:val="22"/>
          <w:szCs w:val="22"/>
        </w:rPr>
        <w:t xml:space="preserve">Załączniku nr </w:t>
      </w:r>
      <w:r w:rsidR="00A40441">
        <w:rPr>
          <w:rFonts w:ascii="Arial" w:hAnsi="Arial" w:cs="Arial"/>
          <w:b/>
          <w:sz w:val="22"/>
          <w:szCs w:val="22"/>
        </w:rPr>
        <w:t>3</w:t>
      </w:r>
      <w:r w:rsidRPr="008D63EF">
        <w:rPr>
          <w:rFonts w:ascii="Arial" w:hAnsi="Arial" w:cs="Arial"/>
          <w:sz w:val="22"/>
          <w:szCs w:val="22"/>
        </w:rPr>
        <w:t xml:space="preserve">. </w:t>
      </w:r>
    </w:p>
    <w:p w14:paraId="7B1188C8" w14:textId="77777777" w:rsidR="008D7E74" w:rsidRPr="008D63EF" w:rsidRDefault="008D7E74" w:rsidP="008D7E74">
      <w:pPr>
        <w:numPr>
          <w:ilvl w:val="0"/>
          <w:numId w:val="2"/>
        </w:numPr>
        <w:ind w:right="57"/>
        <w:jc w:val="both"/>
        <w:rPr>
          <w:rFonts w:ascii="Arial" w:hAnsi="Arial" w:cs="Arial"/>
          <w:sz w:val="22"/>
          <w:szCs w:val="22"/>
        </w:rPr>
      </w:pPr>
      <w:r w:rsidRPr="008D63EF">
        <w:rPr>
          <w:rFonts w:ascii="Arial" w:hAnsi="Arial" w:cs="Arial"/>
          <w:sz w:val="22"/>
          <w:szCs w:val="22"/>
        </w:rPr>
        <w:t xml:space="preserve">Wykonawca wyraża zgodę na dokonywanie potrącenia kar umownych naliczanych przez Zamawiającego z wynagrodzenia należnego Wykonawcy. W przypadku, gdy potrącenie kary umownej z wynagrodzenia Wykonawcy nie będzie możliwe, Wykonawca zobowiązuje się do zapłaty kary umownej w terminie 14 dni roboczych od dnia otrzymania noty obciążeniowej wystawionej przez Zamawiającego. </w:t>
      </w:r>
    </w:p>
    <w:p w14:paraId="6AB95970" w14:textId="77777777" w:rsidR="008D7E74" w:rsidRPr="008D63EF" w:rsidRDefault="008D7E74" w:rsidP="00240AAF">
      <w:pPr>
        <w:numPr>
          <w:ilvl w:val="0"/>
          <w:numId w:val="2"/>
        </w:numPr>
        <w:ind w:right="57"/>
        <w:jc w:val="both"/>
        <w:rPr>
          <w:rFonts w:ascii="Arial" w:hAnsi="Arial" w:cs="Arial"/>
          <w:sz w:val="22"/>
          <w:szCs w:val="22"/>
        </w:rPr>
      </w:pPr>
      <w:r w:rsidRPr="008D63EF">
        <w:rPr>
          <w:rFonts w:ascii="Arial" w:hAnsi="Arial" w:cs="Arial"/>
          <w:sz w:val="22"/>
          <w:szCs w:val="22"/>
        </w:rPr>
        <w:t xml:space="preserve">W przypadku odstąpienia od Umowy Strony obowiązują postanowienia dotyczące kar umownych. </w:t>
      </w:r>
    </w:p>
    <w:p w14:paraId="63A91665" w14:textId="77777777" w:rsidR="008D7E74" w:rsidRPr="008D63EF" w:rsidRDefault="008D7E74" w:rsidP="00240AAF">
      <w:pPr>
        <w:numPr>
          <w:ilvl w:val="0"/>
          <w:numId w:val="2"/>
        </w:numPr>
        <w:jc w:val="both"/>
        <w:rPr>
          <w:rFonts w:ascii="Arial" w:hAnsi="Arial" w:cs="Arial"/>
          <w:sz w:val="22"/>
          <w:szCs w:val="22"/>
        </w:rPr>
      </w:pPr>
      <w:r w:rsidRPr="008D63EF">
        <w:rPr>
          <w:rFonts w:ascii="Arial" w:hAnsi="Arial" w:cs="Arial"/>
          <w:sz w:val="22"/>
          <w:szCs w:val="22"/>
        </w:rPr>
        <w:t xml:space="preserve">Łączna wysokość kar umownych, których Zamawiający może dochodzić na podstawie Umowy, nie może przekroczyć </w:t>
      </w:r>
      <w:r w:rsidR="00366731">
        <w:rPr>
          <w:rFonts w:ascii="Arial" w:hAnsi="Arial" w:cs="Arial"/>
          <w:sz w:val="22"/>
          <w:szCs w:val="22"/>
        </w:rPr>
        <w:t>100</w:t>
      </w:r>
      <w:r w:rsidRPr="008D63EF">
        <w:rPr>
          <w:rFonts w:ascii="Arial" w:hAnsi="Arial" w:cs="Arial"/>
          <w:sz w:val="22"/>
          <w:szCs w:val="22"/>
        </w:rPr>
        <w:t>%</w:t>
      </w:r>
      <w:r w:rsidRPr="008D63EF">
        <w:rPr>
          <w:rFonts w:ascii="Arial" w:hAnsi="Arial" w:cs="Arial"/>
          <w:sz w:val="22"/>
        </w:rPr>
        <w:t xml:space="preserve"> </w:t>
      </w:r>
      <w:r w:rsidRPr="008D63EF">
        <w:rPr>
          <w:rFonts w:ascii="Arial" w:hAnsi="Arial" w:cs="Arial"/>
          <w:sz w:val="22"/>
          <w:szCs w:val="22"/>
        </w:rPr>
        <w:t>Wynagrodzenia brutto, o którym mowa w § 3 ust. 1 Umowy.</w:t>
      </w:r>
    </w:p>
    <w:p w14:paraId="68CD126E" w14:textId="77777777" w:rsidR="008D7E74" w:rsidRDefault="008D7E74" w:rsidP="008D2741">
      <w:pPr>
        <w:pStyle w:val="Akapitzlist"/>
        <w:numPr>
          <w:ilvl w:val="0"/>
          <w:numId w:val="2"/>
        </w:numPr>
        <w:spacing w:line="240" w:lineRule="auto"/>
        <w:jc w:val="both"/>
        <w:rPr>
          <w:rFonts w:ascii="Arial" w:eastAsia="Times New Roman" w:hAnsi="Arial" w:cs="Arial"/>
          <w:lang w:val="pl-PL" w:eastAsia="pl-PL"/>
        </w:rPr>
      </w:pPr>
      <w:r w:rsidRPr="008D63EF">
        <w:rPr>
          <w:rFonts w:ascii="Arial" w:eastAsia="Times New Roman" w:hAnsi="Arial" w:cs="Arial"/>
          <w:lang w:val="pl-PL" w:eastAsia="pl-PL"/>
        </w:rPr>
        <w:t>Zamawiający może dochodzić od Wykonawcy odszkodowania na zasadach ogólnych, jeżeli wysokość szkody przenosi wysokość zastrzeżonej kary umownej.</w:t>
      </w:r>
    </w:p>
    <w:p w14:paraId="1E48FBD3" w14:textId="77777777" w:rsidR="00766228" w:rsidRPr="00DD3E95" w:rsidRDefault="00766228" w:rsidP="00240AAF">
      <w:pPr>
        <w:pStyle w:val="Akapitzlist"/>
        <w:numPr>
          <w:ilvl w:val="0"/>
          <w:numId w:val="2"/>
        </w:numPr>
        <w:spacing w:line="240" w:lineRule="auto"/>
        <w:rPr>
          <w:rFonts w:ascii="Arial" w:eastAsia="Times New Roman" w:hAnsi="Arial" w:cs="Arial"/>
          <w:lang w:val="pl-PL" w:eastAsia="pl-PL"/>
        </w:rPr>
      </w:pPr>
      <w:r w:rsidRPr="00DD3E95">
        <w:rPr>
          <w:rFonts w:ascii="Arial" w:eastAsia="Times New Roman" w:hAnsi="Arial" w:cs="Arial"/>
          <w:lang w:val="pl-PL" w:eastAsia="pl-PL"/>
        </w:rPr>
        <w:t>Zleceniodawca może bez odrębnej zgody Zleceniobiorcy dokonać przeniesienia na spółkę zależną całości lub części praw i obowiązków wynikających z niniejszej Umowy, w tym także z zawartych, a jeszcze niewykonanych Umów wykonawczych. Od dnia poinformowania Zleceniobiorcy o powyższym określony zakres praw i obowiązków będzie wiązał odpowiednio Zleceniobiorcę oraz spółkę zależną.</w:t>
      </w:r>
    </w:p>
    <w:p w14:paraId="70F19CC6" w14:textId="77777777" w:rsidR="00766228" w:rsidRPr="00766228" w:rsidRDefault="00766228" w:rsidP="00766228">
      <w:pPr>
        <w:rPr>
          <w:rFonts w:ascii="Arial" w:hAnsi="Arial" w:cs="Arial"/>
        </w:rPr>
      </w:pPr>
    </w:p>
    <w:p w14:paraId="001850F1" w14:textId="77777777" w:rsidR="008D7E74" w:rsidRPr="008D63EF" w:rsidRDefault="008D7E74" w:rsidP="008D7E74">
      <w:pPr>
        <w:spacing w:line="320" w:lineRule="exact"/>
        <w:ind w:right="57"/>
        <w:jc w:val="center"/>
        <w:rPr>
          <w:rFonts w:ascii="Arial" w:hAnsi="Arial" w:cs="Arial"/>
          <w:b/>
          <w:sz w:val="22"/>
          <w:szCs w:val="22"/>
        </w:rPr>
      </w:pPr>
      <w:r w:rsidRPr="008D63EF">
        <w:rPr>
          <w:rFonts w:ascii="Arial" w:hAnsi="Arial" w:cs="Arial"/>
          <w:b/>
          <w:sz w:val="22"/>
          <w:szCs w:val="22"/>
        </w:rPr>
        <w:t>Klauzula siły wyższej</w:t>
      </w:r>
    </w:p>
    <w:p w14:paraId="3FE5EE84" w14:textId="77777777" w:rsidR="008D7E74" w:rsidRPr="008D63EF" w:rsidRDefault="008D7E74" w:rsidP="003D14E7">
      <w:pPr>
        <w:spacing w:after="120" w:line="320" w:lineRule="exact"/>
        <w:ind w:left="284" w:right="57" w:hanging="284"/>
        <w:jc w:val="center"/>
        <w:rPr>
          <w:rFonts w:ascii="Arial" w:hAnsi="Arial" w:cs="Arial"/>
          <w:sz w:val="22"/>
          <w:szCs w:val="22"/>
        </w:rPr>
      </w:pPr>
      <w:r w:rsidRPr="008D63EF">
        <w:rPr>
          <w:rFonts w:ascii="Arial" w:hAnsi="Arial" w:cs="Arial"/>
          <w:b/>
          <w:sz w:val="22"/>
          <w:szCs w:val="22"/>
        </w:rPr>
        <w:sym w:font="Times New Roman" w:char="00A7"/>
      </w:r>
      <w:r w:rsidRPr="008D63EF">
        <w:rPr>
          <w:rFonts w:ascii="Arial" w:hAnsi="Arial" w:cs="Arial"/>
          <w:b/>
          <w:sz w:val="22"/>
          <w:szCs w:val="22"/>
        </w:rPr>
        <w:t xml:space="preserve"> 7</w:t>
      </w:r>
    </w:p>
    <w:p w14:paraId="72FC03EF" w14:textId="77777777" w:rsidR="008D7E74" w:rsidRPr="008D63EF" w:rsidRDefault="008D7E74" w:rsidP="008D7E74">
      <w:pPr>
        <w:numPr>
          <w:ilvl w:val="0"/>
          <w:numId w:val="11"/>
        </w:numPr>
        <w:tabs>
          <w:tab w:val="clear" w:pos="720"/>
          <w:tab w:val="num" w:pos="284"/>
        </w:tabs>
        <w:ind w:left="284" w:right="57" w:hanging="218"/>
        <w:jc w:val="both"/>
        <w:rPr>
          <w:rFonts w:ascii="Arial" w:hAnsi="Arial" w:cs="Arial"/>
          <w:sz w:val="22"/>
          <w:szCs w:val="22"/>
        </w:rPr>
      </w:pPr>
      <w:r w:rsidRPr="008D63EF">
        <w:rPr>
          <w:rFonts w:ascii="Arial" w:hAnsi="Arial" w:cs="Arial"/>
          <w:sz w:val="22"/>
          <w:szCs w:val="22"/>
        </w:rPr>
        <w:t>Strony mogą zwolnić się od odpowiedzialności z tytułu niewykonania lub nienależytego wykonania Umowy w razie, gdy to niewykonanie lub nienależyte wykonanie jest następstwem siły wyższej.</w:t>
      </w:r>
    </w:p>
    <w:p w14:paraId="492FE853" w14:textId="44893267" w:rsidR="008D7E74" w:rsidRPr="008D63EF" w:rsidRDefault="008D7E74" w:rsidP="008D7E74">
      <w:pPr>
        <w:numPr>
          <w:ilvl w:val="0"/>
          <w:numId w:val="11"/>
        </w:numPr>
        <w:tabs>
          <w:tab w:val="clear" w:pos="720"/>
          <w:tab w:val="num" w:pos="284"/>
          <w:tab w:val="num" w:pos="426"/>
        </w:tabs>
        <w:ind w:left="284" w:right="57" w:hanging="218"/>
        <w:jc w:val="both"/>
        <w:rPr>
          <w:rFonts w:ascii="Arial" w:hAnsi="Arial" w:cs="Arial"/>
          <w:sz w:val="22"/>
          <w:szCs w:val="22"/>
        </w:rPr>
      </w:pPr>
      <w:r w:rsidRPr="008D63EF">
        <w:rPr>
          <w:rFonts w:ascii="Arial" w:hAnsi="Arial" w:cs="Arial"/>
          <w:sz w:val="22"/>
          <w:szCs w:val="22"/>
        </w:rPr>
        <w:t>Przez pojęcie siły wyższej Strony rozumieją zdarzenie, którego nie można było przewidzieć przy zachowaniu staranności wymaganej w stosunkach kupieckich (art. 355 § 2 k.c.), które jest zewnętrzne zarówno w stosunku do Zamawiającego, jak i Wykonawcy i któremu nie mogli się oni przeciwstawić, działając z należytą starannością.</w:t>
      </w:r>
    </w:p>
    <w:p w14:paraId="4DF0A5C6" w14:textId="77777777" w:rsidR="008D7E74" w:rsidRPr="008D63EF" w:rsidRDefault="008D7E74" w:rsidP="008D7E74">
      <w:pPr>
        <w:numPr>
          <w:ilvl w:val="0"/>
          <w:numId w:val="11"/>
        </w:numPr>
        <w:tabs>
          <w:tab w:val="clear" w:pos="720"/>
          <w:tab w:val="num" w:pos="284"/>
          <w:tab w:val="num" w:pos="426"/>
        </w:tabs>
        <w:ind w:left="284" w:right="57" w:hanging="218"/>
        <w:jc w:val="both"/>
        <w:rPr>
          <w:rFonts w:ascii="Arial" w:hAnsi="Arial" w:cs="Arial"/>
          <w:sz w:val="22"/>
          <w:szCs w:val="22"/>
        </w:rPr>
      </w:pPr>
      <w:r w:rsidRPr="008D63EF">
        <w:rPr>
          <w:rFonts w:ascii="Arial" w:hAnsi="Arial" w:cs="Arial"/>
          <w:sz w:val="22"/>
          <w:szCs w:val="22"/>
        </w:rPr>
        <w:t xml:space="preserve">Zdarzeniami siły wyższej w rozumieniu Umowy są w szczególności strajk generalny, walki wewnętrzne w kraju dowolnej ze Stron, blokada portów lub innych powszechnie używanych miejsc wjazdowych lub wyjazdowych, zakazy importu lub eksportu, trzęsienie ziemi, powodzie, epidemia i inne zdarzenia elementarnych sił przyrody, których Strony nie mogą przezwyciężyć, a których ponadto nie przewidziały i nie mogły przewidzieć </w:t>
      </w:r>
      <w:r w:rsidRPr="008D63EF">
        <w:rPr>
          <w:rFonts w:ascii="Arial" w:hAnsi="Arial" w:cs="Arial"/>
          <w:sz w:val="22"/>
          <w:szCs w:val="22"/>
        </w:rPr>
        <w:br/>
        <w:t>i które są zewnętrzne w stosunku do nich samych i ich działalności.</w:t>
      </w:r>
    </w:p>
    <w:p w14:paraId="29C0C239" w14:textId="714E7455" w:rsidR="00DA6F67" w:rsidRPr="008D63EF" w:rsidRDefault="00DA6F67" w:rsidP="008D7E74">
      <w:pPr>
        <w:spacing w:line="320" w:lineRule="exact"/>
        <w:rPr>
          <w:rFonts w:ascii="Arial" w:hAnsi="Arial" w:cs="Arial"/>
          <w:b/>
          <w:sz w:val="22"/>
          <w:szCs w:val="22"/>
        </w:rPr>
      </w:pPr>
    </w:p>
    <w:p w14:paraId="3E9EE670" w14:textId="77777777" w:rsidR="008D7E74" w:rsidRPr="008D63EF" w:rsidRDefault="008D7E74" w:rsidP="008D7E74">
      <w:pPr>
        <w:jc w:val="center"/>
        <w:rPr>
          <w:rFonts w:ascii="Arial" w:hAnsi="Arial" w:cs="Arial"/>
          <w:b/>
          <w:sz w:val="22"/>
          <w:szCs w:val="22"/>
        </w:rPr>
      </w:pPr>
      <w:r w:rsidRPr="008D63EF">
        <w:rPr>
          <w:rFonts w:ascii="Arial" w:hAnsi="Arial" w:cs="Arial"/>
          <w:b/>
          <w:sz w:val="22"/>
          <w:szCs w:val="22"/>
        </w:rPr>
        <w:t>Rozwiązanie Umowy</w:t>
      </w:r>
    </w:p>
    <w:p w14:paraId="70FB3B17" w14:textId="77777777" w:rsidR="008D7E74" w:rsidRPr="008D63EF" w:rsidRDefault="008D7E74" w:rsidP="008D7E74">
      <w:pPr>
        <w:spacing w:line="360" w:lineRule="auto"/>
        <w:jc w:val="center"/>
        <w:rPr>
          <w:rFonts w:ascii="Arial" w:hAnsi="Arial" w:cs="Arial"/>
        </w:rPr>
      </w:pPr>
      <w:r w:rsidRPr="008D63EF">
        <w:rPr>
          <w:rFonts w:ascii="Arial" w:hAnsi="Arial" w:cs="Arial"/>
          <w:b/>
          <w:caps/>
          <w:sz w:val="22"/>
          <w:szCs w:val="22"/>
        </w:rPr>
        <w:t>§ 8</w:t>
      </w:r>
    </w:p>
    <w:p w14:paraId="7116CA7A" w14:textId="77777777" w:rsidR="008D7E74" w:rsidRPr="008D63EF" w:rsidRDefault="008D7E74" w:rsidP="008D7E74">
      <w:pPr>
        <w:numPr>
          <w:ilvl w:val="0"/>
          <w:numId w:val="13"/>
        </w:numPr>
        <w:jc w:val="both"/>
        <w:rPr>
          <w:rFonts w:ascii="Arial" w:hAnsi="Arial" w:cs="Arial"/>
          <w:sz w:val="22"/>
          <w:szCs w:val="22"/>
        </w:rPr>
      </w:pPr>
      <w:r w:rsidRPr="008D63EF">
        <w:rPr>
          <w:rFonts w:ascii="Arial" w:hAnsi="Arial" w:cs="Arial"/>
          <w:sz w:val="22"/>
          <w:szCs w:val="22"/>
        </w:rPr>
        <w:t>Zamawiający może rozwiązać Umowę za wypowiedzeniem wynoszącym 30 dni. W takim przypadku Zamawiający pokryje uzasadnione i należycie udokumentowane koszty, które Wykonawca poniósł w cel</w:t>
      </w:r>
      <w:r w:rsidR="00741137">
        <w:rPr>
          <w:rFonts w:ascii="Arial" w:hAnsi="Arial" w:cs="Arial"/>
          <w:sz w:val="22"/>
          <w:szCs w:val="22"/>
        </w:rPr>
        <w:t>u prawidłowego wykonania Umowy.</w:t>
      </w:r>
    </w:p>
    <w:p w14:paraId="1262A488" w14:textId="77777777" w:rsidR="008D7E74" w:rsidRPr="008D63EF" w:rsidRDefault="008D7E74" w:rsidP="008D7E74">
      <w:pPr>
        <w:numPr>
          <w:ilvl w:val="0"/>
          <w:numId w:val="13"/>
        </w:numPr>
        <w:tabs>
          <w:tab w:val="left" w:pos="425"/>
        </w:tabs>
        <w:suppressAutoHyphens/>
        <w:rPr>
          <w:rFonts w:ascii="Arial" w:hAnsi="Arial" w:cs="Arial"/>
          <w:sz w:val="22"/>
          <w:szCs w:val="22"/>
        </w:rPr>
      </w:pPr>
      <w:r w:rsidRPr="008D63EF">
        <w:rPr>
          <w:rFonts w:ascii="Arial" w:hAnsi="Arial" w:cs="Arial"/>
          <w:sz w:val="22"/>
          <w:szCs w:val="22"/>
        </w:rPr>
        <w:t>Zamawiającemu przysługuje prawo do rozwiązania Umowy w trybie natychmiastowym, jeżeli:</w:t>
      </w:r>
    </w:p>
    <w:p w14:paraId="6D4EB2C5" w14:textId="77777777" w:rsidR="008D7E74" w:rsidRPr="008D63EF" w:rsidRDefault="008D7E74" w:rsidP="008D7E74">
      <w:pPr>
        <w:numPr>
          <w:ilvl w:val="0"/>
          <w:numId w:val="12"/>
        </w:numPr>
        <w:tabs>
          <w:tab w:val="left" w:pos="851"/>
        </w:tabs>
        <w:suppressAutoHyphens/>
        <w:jc w:val="both"/>
        <w:rPr>
          <w:rFonts w:ascii="Arial" w:hAnsi="Arial" w:cs="Arial"/>
          <w:sz w:val="22"/>
          <w:szCs w:val="22"/>
        </w:rPr>
      </w:pPr>
      <w:r w:rsidRPr="008D63EF">
        <w:rPr>
          <w:rFonts w:ascii="Arial" w:hAnsi="Arial" w:cs="Arial"/>
          <w:sz w:val="22"/>
          <w:szCs w:val="22"/>
        </w:rPr>
        <w:lastRenderedPageBreak/>
        <w:t>zostanie ogłoszona likwidacja Wykonawcy,</w:t>
      </w:r>
    </w:p>
    <w:p w14:paraId="7F2D26B3" w14:textId="77777777" w:rsidR="008D7E74" w:rsidRPr="008D63EF" w:rsidRDefault="008D7E74" w:rsidP="008D7E74">
      <w:pPr>
        <w:numPr>
          <w:ilvl w:val="0"/>
          <w:numId w:val="12"/>
        </w:numPr>
        <w:tabs>
          <w:tab w:val="left" w:pos="851"/>
        </w:tabs>
        <w:suppressAutoHyphens/>
        <w:jc w:val="both"/>
        <w:rPr>
          <w:rFonts w:ascii="Arial" w:hAnsi="Arial" w:cs="Arial"/>
          <w:sz w:val="22"/>
          <w:szCs w:val="22"/>
        </w:rPr>
      </w:pPr>
      <w:r w:rsidRPr="008D63EF">
        <w:rPr>
          <w:rFonts w:ascii="Arial" w:hAnsi="Arial" w:cs="Arial"/>
          <w:sz w:val="22"/>
          <w:szCs w:val="22"/>
        </w:rPr>
        <w:t>zostanie wydany nakaz zajęcia majątku Wykonawcy,</w:t>
      </w:r>
    </w:p>
    <w:p w14:paraId="02329A0A" w14:textId="77777777" w:rsidR="008D7E74" w:rsidRPr="008D63EF" w:rsidRDefault="008D7E74" w:rsidP="008D7E74">
      <w:pPr>
        <w:numPr>
          <w:ilvl w:val="0"/>
          <w:numId w:val="12"/>
        </w:numPr>
        <w:tabs>
          <w:tab w:val="left" w:pos="851"/>
        </w:tabs>
        <w:suppressAutoHyphens/>
        <w:jc w:val="both"/>
        <w:rPr>
          <w:rFonts w:ascii="Arial" w:hAnsi="Arial" w:cs="Arial"/>
          <w:sz w:val="22"/>
          <w:szCs w:val="22"/>
        </w:rPr>
      </w:pPr>
      <w:r w:rsidRPr="008D63EF">
        <w:rPr>
          <w:rFonts w:ascii="Arial" w:hAnsi="Arial" w:cs="Arial"/>
          <w:sz w:val="22"/>
          <w:szCs w:val="22"/>
        </w:rPr>
        <w:t xml:space="preserve">Wykonawca nie rozpoczął wykonywania </w:t>
      </w:r>
      <w:r w:rsidR="00662134">
        <w:rPr>
          <w:rFonts w:ascii="Arial" w:hAnsi="Arial" w:cs="Arial"/>
          <w:sz w:val="22"/>
          <w:szCs w:val="22"/>
        </w:rPr>
        <w:t>Zadania</w:t>
      </w:r>
      <w:r w:rsidRPr="008D63EF">
        <w:rPr>
          <w:rFonts w:ascii="Arial" w:hAnsi="Arial" w:cs="Arial"/>
          <w:sz w:val="22"/>
          <w:szCs w:val="22"/>
        </w:rPr>
        <w:t xml:space="preserve"> bez uzasadnionych przyczyn, albo też nie wykonuje go z przyczyn leżących po jego stronie, pomimo wezwania Zamawiającego złożonego na piśmie przy czym przerwa w wykonywaniu </w:t>
      </w:r>
      <w:r w:rsidR="00662134">
        <w:rPr>
          <w:rFonts w:ascii="Arial" w:hAnsi="Arial" w:cs="Arial"/>
          <w:sz w:val="22"/>
          <w:szCs w:val="22"/>
        </w:rPr>
        <w:t>Zadania</w:t>
      </w:r>
      <w:r w:rsidRPr="008D63EF">
        <w:rPr>
          <w:rFonts w:ascii="Arial" w:hAnsi="Arial" w:cs="Arial"/>
          <w:sz w:val="22"/>
          <w:szCs w:val="22"/>
        </w:rPr>
        <w:t xml:space="preserve"> trwa dłużej niż 20 dni kalendarzowych,</w:t>
      </w:r>
    </w:p>
    <w:p w14:paraId="6A4C3298" w14:textId="77777777" w:rsidR="008D7E74" w:rsidRPr="008D63EF" w:rsidRDefault="008D7E74" w:rsidP="008D7E74">
      <w:pPr>
        <w:numPr>
          <w:ilvl w:val="0"/>
          <w:numId w:val="12"/>
        </w:numPr>
        <w:tabs>
          <w:tab w:val="left" w:pos="851"/>
        </w:tabs>
        <w:suppressAutoHyphens/>
        <w:jc w:val="both"/>
        <w:rPr>
          <w:rFonts w:ascii="Arial" w:hAnsi="Arial" w:cs="Arial"/>
          <w:sz w:val="22"/>
          <w:szCs w:val="22"/>
        </w:rPr>
      </w:pPr>
      <w:r w:rsidRPr="008D63EF">
        <w:rPr>
          <w:rFonts w:ascii="Arial" w:hAnsi="Arial" w:cs="Arial"/>
          <w:sz w:val="22"/>
          <w:szCs w:val="22"/>
        </w:rPr>
        <w:t xml:space="preserve">opóźnienie Wykonawcy w realizacji </w:t>
      </w:r>
      <w:r w:rsidR="00662134">
        <w:rPr>
          <w:rFonts w:ascii="Arial" w:hAnsi="Arial" w:cs="Arial"/>
          <w:sz w:val="22"/>
          <w:szCs w:val="22"/>
        </w:rPr>
        <w:t>Zadania</w:t>
      </w:r>
      <w:r w:rsidRPr="008D63EF">
        <w:rPr>
          <w:rFonts w:ascii="Arial" w:hAnsi="Arial" w:cs="Arial"/>
          <w:sz w:val="22"/>
          <w:szCs w:val="22"/>
        </w:rPr>
        <w:t xml:space="preserve"> w stosunku do Harmonogramu </w:t>
      </w:r>
      <w:r w:rsidR="00B504CC">
        <w:rPr>
          <w:rFonts w:ascii="Arial" w:hAnsi="Arial" w:cs="Arial"/>
          <w:sz w:val="22"/>
          <w:szCs w:val="22"/>
        </w:rPr>
        <w:t>określonego powyżej</w:t>
      </w:r>
      <w:r w:rsidRPr="008D63EF">
        <w:rPr>
          <w:rFonts w:ascii="Arial" w:hAnsi="Arial" w:cs="Arial"/>
          <w:sz w:val="22"/>
          <w:szCs w:val="22"/>
        </w:rPr>
        <w:t xml:space="preserve"> - przekroczy łącznie 30 dni kalendarzowych,</w:t>
      </w:r>
    </w:p>
    <w:p w14:paraId="083DDD92" w14:textId="5E5F683E" w:rsidR="008D7E74" w:rsidRPr="008D63EF" w:rsidRDefault="008D7E74" w:rsidP="00BF598B">
      <w:pPr>
        <w:numPr>
          <w:ilvl w:val="0"/>
          <w:numId w:val="13"/>
        </w:numPr>
        <w:jc w:val="both"/>
        <w:rPr>
          <w:rFonts w:ascii="Arial" w:hAnsi="Arial" w:cs="Arial"/>
          <w:sz w:val="22"/>
          <w:szCs w:val="22"/>
        </w:rPr>
      </w:pPr>
      <w:r w:rsidRPr="008D63EF">
        <w:rPr>
          <w:rFonts w:ascii="Arial" w:hAnsi="Arial" w:cs="Arial"/>
          <w:sz w:val="22"/>
          <w:szCs w:val="22"/>
        </w:rPr>
        <w:t xml:space="preserve">Wykonawcy przysługuje prawo do rozwiązania Umowy za wypowiedzeniem wynoszącym 30 dni, zgodnie z ust. </w:t>
      </w:r>
      <w:r w:rsidR="00BE187B">
        <w:rPr>
          <w:rFonts w:ascii="Arial" w:hAnsi="Arial" w:cs="Arial"/>
          <w:sz w:val="22"/>
          <w:szCs w:val="22"/>
        </w:rPr>
        <w:t>4</w:t>
      </w:r>
      <w:r w:rsidRPr="008D63EF">
        <w:rPr>
          <w:rFonts w:ascii="Arial" w:hAnsi="Arial" w:cs="Arial"/>
          <w:sz w:val="22"/>
          <w:szCs w:val="22"/>
        </w:rPr>
        <w:t xml:space="preserve">, jeżeli Zamawiający </w:t>
      </w:r>
      <w:r w:rsidR="00E064AB">
        <w:rPr>
          <w:rFonts w:ascii="Arial" w:hAnsi="Arial" w:cs="Arial"/>
          <w:sz w:val="22"/>
          <w:szCs w:val="22"/>
        </w:rPr>
        <w:t xml:space="preserve">uchybia aktom staranności współdziałania </w:t>
      </w:r>
      <w:r w:rsidR="00BF598B">
        <w:rPr>
          <w:rFonts w:ascii="Arial" w:hAnsi="Arial" w:cs="Arial"/>
          <w:sz w:val="22"/>
          <w:szCs w:val="22"/>
        </w:rPr>
        <w:t xml:space="preserve">opisanych w </w:t>
      </w:r>
      <w:r w:rsidR="00BF598B" w:rsidRPr="00BF598B">
        <w:rPr>
          <w:rFonts w:ascii="Arial" w:hAnsi="Arial" w:cs="Arial"/>
          <w:sz w:val="22"/>
          <w:szCs w:val="22"/>
        </w:rPr>
        <w:t>§ 4</w:t>
      </w:r>
      <w:r w:rsidR="00BF598B">
        <w:rPr>
          <w:rFonts w:ascii="Arial" w:hAnsi="Arial" w:cs="Arial"/>
          <w:sz w:val="22"/>
          <w:szCs w:val="22"/>
        </w:rPr>
        <w:t xml:space="preserve"> ust. 9 lub </w:t>
      </w:r>
      <w:r w:rsidRPr="008D63EF">
        <w:rPr>
          <w:rFonts w:ascii="Arial" w:hAnsi="Arial" w:cs="Arial"/>
          <w:sz w:val="22"/>
          <w:szCs w:val="22"/>
        </w:rPr>
        <w:t>opóźnia się z wypłacaniem Wynagrodzenia na podstawie prawidłowo wystawion</w:t>
      </w:r>
      <w:r w:rsidR="0061414A">
        <w:rPr>
          <w:rFonts w:ascii="Arial" w:hAnsi="Arial" w:cs="Arial"/>
          <w:sz w:val="22"/>
          <w:szCs w:val="22"/>
        </w:rPr>
        <w:t>ej</w:t>
      </w:r>
      <w:r w:rsidRPr="008D63EF">
        <w:rPr>
          <w:rFonts w:ascii="Arial" w:hAnsi="Arial" w:cs="Arial"/>
          <w:sz w:val="22"/>
          <w:szCs w:val="22"/>
        </w:rPr>
        <w:t xml:space="preserve"> faktur</w:t>
      </w:r>
      <w:r w:rsidR="0061414A">
        <w:rPr>
          <w:rFonts w:ascii="Arial" w:hAnsi="Arial" w:cs="Arial"/>
          <w:sz w:val="22"/>
          <w:szCs w:val="22"/>
        </w:rPr>
        <w:t>y</w:t>
      </w:r>
      <w:r w:rsidRPr="008D63EF">
        <w:rPr>
          <w:rFonts w:ascii="Arial" w:hAnsi="Arial" w:cs="Arial"/>
          <w:sz w:val="22"/>
          <w:szCs w:val="22"/>
        </w:rPr>
        <w:t xml:space="preserve"> przez okres dłuższy niż 60 dni kalendarzowych, pod warunkiem, że Wykonawca wezwał Zamawiającego do zapłaty, wyznaczając mu dodatkowy 14-dniowy termin na uiszczenie pełnej kwoty należności z faktury. W takim przypadku Wykonawcy przysługuje zwrot uzasadnionych i prawidłowo udokumentowanych kosztów, które Wykonawca poniósł w celu prawidłowego wykonania Umowy. </w:t>
      </w:r>
    </w:p>
    <w:p w14:paraId="4869E72E" w14:textId="77777777" w:rsidR="008D7E74" w:rsidRPr="008D63EF" w:rsidRDefault="008D7E74" w:rsidP="008D7E74">
      <w:pPr>
        <w:numPr>
          <w:ilvl w:val="0"/>
          <w:numId w:val="13"/>
        </w:numPr>
        <w:tabs>
          <w:tab w:val="left" w:pos="425"/>
        </w:tabs>
        <w:suppressAutoHyphens/>
        <w:jc w:val="both"/>
        <w:rPr>
          <w:rFonts w:ascii="Arial" w:hAnsi="Arial" w:cs="Arial"/>
          <w:sz w:val="22"/>
          <w:szCs w:val="22"/>
        </w:rPr>
      </w:pPr>
      <w:r w:rsidRPr="008D63EF">
        <w:rPr>
          <w:rFonts w:ascii="Arial" w:hAnsi="Arial" w:cs="Arial"/>
          <w:sz w:val="22"/>
          <w:szCs w:val="22"/>
        </w:rPr>
        <w:t xml:space="preserve">Wypowiedzenie lub odstąpienie od Umowy powinno nastąpić w formie pisemnej </w:t>
      </w:r>
      <w:r w:rsidR="00A91123">
        <w:rPr>
          <w:rFonts w:ascii="Arial" w:hAnsi="Arial" w:cs="Arial"/>
          <w:sz w:val="22"/>
          <w:szCs w:val="22"/>
        </w:rPr>
        <w:t xml:space="preserve">lub elektronicznej </w:t>
      </w:r>
      <w:r w:rsidRPr="008D63EF">
        <w:rPr>
          <w:rFonts w:ascii="Arial" w:hAnsi="Arial" w:cs="Arial"/>
          <w:sz w:val="22"/>
          <w:szCs w:val="22"/>
        </w:rPr>
        <w:t>i powinno zawierać pisemne uzasadnienie, pod rygorem nieważności. Termin wypowiedzenia wynosi 30 dni kalendarzowych od daty doręczenia Stronie pisma o wypowiedzeniu. W okresie wypowiedzenia Strony realizować będą obowiązki objęte Umową zgodnie z jej postanowieniami.</w:t>
      </w:r>
    </w:p>
    <w:p w14:paraId="21D6B1F2" w14:textId="77777777" w:rsidR="008D7E74" w:rsidRDefault="008D7E74" w:rsidP="008D7E74">
      <w:pPr>
        <w:numPr>
          <w:ilvl w:val="0"/>
          <w:numId w:val="13"/>
        </w:numPr>
        <w:suppressAutoHyphens/>
        <w:jc w:val="both"/>
        <w:rPr>
          <w:rFonts w:ascii="Arial" w:hAnsi="Arial" w:cs="Arial"/>
          <w:sz w:val="22"/>
          <w:szCs w:val="22"/>
        </w:rPr>
      </w:pPr>
      <w:r w:rsidRPr="008D63EF">
        <w:rPr>
          <w:rFonts w:ascii="Arial" w:hAnsi="Arial" w:cs="Arial"/>
          <w:sz w:val="22"/>
          <w:szCs w:val="22"/>
        </w:rPr>
        <w:t>Bezzwłocznie po wypowiedzeniu Umowy przez którąkolwiek ze Stron albo jej rozwiązaniu za porozumieniem Stron, lecz nie później niż w dniu rozwiązania lub wygaśnięcia Umowy z jakiejkolwiek przyczyny Wykonawca bez dodatkowego wezwania lub żądania wyda Zamawiającemu wszelkie posiadane przez niego dokumenty i nośniki zawierające wyniki prac</w:t>
      </w:r>
      <w:r w:rsidR="004C677A">
        <w:rPr>
          <w:rFonts w:ascii="Arial" w:hAnsi="Arial" w:cs="Arial"/>
          <w:sz w:val="22"/>
          <w:szCs w:val="22"/>
        </w:rPr>
        <w:t xml:space="preserve"> prowadzonych w ramach </w:t>
      </w:r>
      <w:r w:rsidR="00662134">
        <w:rPr>
          <w:rFonts w:ascii="Arial" w:hAnsi="Arial" w:cs="Arial"/>
          <w:sz w:val="22"/>
          <w:szCs w:val="22"/>
        </w:rPr>
        <w:t>Zadania</w:t>
      </w:r>
      <w:r w:rsidRPr="008D63EF">
        <w:rPr>
          <w:rFonts w:ascii="Arial" w:hAnsi="Arial" w:cs="Arial"/>
          <w:sz w:val="22"/>
          <w:szCs w:val="22"/>
        </w:rPr>
        <w:t>.</w:t>
      </w:r>
      <w:r w:rsidR="004C677A">
        <w:rPr>
          <w:rFonts w:ascii="Arial" w:hAnsi="Arial" w:cs="Arial"/>
          <w:sz w:val="22"/>
          <w:szCs w:val="22"/>
        </w:rPr>
        <w:t xml:space="preserve"> Otrzymane zgodnie z poprzednim zdaniem wyniki prac Zamawiający zobowiązany jest odebrać zgodnie z </w:t>
      </w:r>
      <w:r w:rsidR="004C677A" w:rsidRPr="00433CAD">
        <w:rPr>
          <w:rFonts w:ascii="Arial" w:hAnsi="Arial" w:cs="Arial"/>
          <w:sz w:val="22"/>
          <w:szCs w:val="22"/>
        </w:rPr>
        <w:t>§</w:t>
      </w:r>
      <w:r w:rsidR="004C677A">
        <w:rPr>
          <w:rFonts w:ascii="Arial" w:hAnsi="Arial" w:cs="Arial"/>
          <w:sz w:val="22"/>
          <w:szCs w:val="22"/>
        </w:rPr>
        <w:t xml:space="preserve"> 4 ust. 4 Umowy i zapłacić Wykonawcy przysługującą mu część wynagrodzenia odpowiadającą wykonanej części </w:t>
      </w:r>
      <w:r w:rsidR="00662134">
        <w:rPr>
          <w:rFonts w:ascii="Arial" w:hAnsi="Arial" w:cs="Arial"/>
          <w:sz w:val="22"/>
          <w:szCs w:val="22"/>
        </w:rPr>
        <w:t>Zadania</w:t>
      </w:r>
      <w:r w:rsidR="004C677A">
        <w:rPr>
          <w:rFonts w:ascii="Arial" w:hAnsi="Arial" w:cs="Arial"/>
          <w:sz w:val="22"/>
          <w:szCs w:val="22"/>
        </w:rPr>
        <w:t>.</w:t>
      </w:r>
    </w:p>
    <w:p w14:paraId="44754969" w14:textId="77777777" w:rsidR="00386B43" w:rsidRPr="008D63EF" w:rsidRDefault="00386B43" w:rsidP="00386B43">
      <w:pPr>
        <w:suppressAutoHyphens/>
        <w:ind w:left="425"/>
        <w:jc w:val="both"/>
        <w:rPr>
          <w:rFonts w:ascii="Arial" w:hAnsi="Arial" w:cs="Arial"/>
          <w:sz w:val="22"/>
          <w:szCs w:val="22"/>
        </w:rPr>
      </w:pPr>
    </w:p>
    <w:p w14:paraId="628E1955" w14:textId="77777777" w:rsidR="008D7E74" w:rsidRPr="008D63EF" w:rsidRDefault="008D7E74" w:rsidP="008D7E74">
      <w:pPr>
        <w:spacing w:line="320" w:lineRule="exact"/>
        <w:jc w:val="center"/>
        <w:rPr>
          <w:rFonts w:ascii="Arial" w:hAnsi="Arial" w:cs="Arial"/>
          <w:b/>
          <w:sz w:val="22"/>
          <w:szCs w:val="22"/>
        </w:rPr>
      </w:pPr>
      <w:r w:rsidRPr="008D63EF">
        <w:rPr>
          <w:rFonts w:ascii="Arial" w:hAnsi="Arial" w:cs="Arial"/>
          <w:b/>
          <w:sz w:val="22"/>
          <w:szCs w:val="22"/>
        </w:rPr>
        <w:t>Osoby wyznaczone do kontaktu oraz doręczenia</w:t>
      </w:r>
    </w:p>
    <w:p w14:paraId="006ECA11" w14:textId="77777777" w:rsidR="008D7E74" w:rsidRPr="008D63EF" w:rsidRDefault="008D7E74" w:rsidP="003D14E7">
      <w:pPr>
        <w:spacing w:after="120" w:line="320" w:lineRule="exact"/>
        <w:jc w:val="center"/>
        <w:rPr>
          <w:rFonts w:ascii="Arial" w:hAnsi="Arial" w:cs="Arial"/>
          <w:sz w:val="22"/>
          <w:szCs w:val="22"/>
        </w:rPr>
      </w:pPr>
      <w:r w:rsidRPr="008D63EF">
        <w:rPr>
          <w:rFonts w:ascii="Arial" w:hAnsi="Arial" w:cs="Arial"/>
          <w:b/>
          <w:sz w:val="22"/>
          <w:szCs w:val="22"/>
        </w:rPr>
        <w:t>§ 9</w:t>
      </w:r>
    </w:p>
    <w:p w14:paraId="354AAF24" w14:textId="77777777" w:rsidR="008D7E74" w:rsidRPr="008D63EF" w:rsidRDefault="008D7E74" w:rsidP="00165E77">
      <w:pPr>
        <w:numPr>
          <w:ilvl w:val="0"/>
          <w:numId w:val="7"/>
        </w:numPr>
        <w:tabs>
          <w:tab w:val="clear" w:pos="720"/>
          <w:tab w:val="num" w:pos="360"/>
        </w:tabs>
        <w:spacing w:after="120"/>
        <w:ind w:left="357" w:hanging="357"/>
        <w:jc w:val="both"/>
        <w:rPr>
          <w:rFonts w:ascii="Arial" w:hAnsi="Arial" w:cs="Arial"/>
          <w:sz w:val="22"/>
          <w:szCs w:val="22"/>
        </w:rPr>
      </w:pPr>
      <w:r w:rsidRPr="008D63EF">
        <w:rPr>
          <w:rFonts w:ascii="Arial" w:hAnsi="Arial" w:cs="Arial"/>
          <w:sz w:val="22"/>
          <w:szCs w:val="22"/>
        </w:rPr>
        <w:t>Osobami upoważnionymi do reprezentowania Stron w trakcie wykonywania Umowy są:</w:t>
      </w:r>
    </w:p>
    <w:p w14:paraId="0D2DBE11" w14:textId="77777777" w:rsidR="008D7E74" w:rsidRPr="00165E77" w:rsidRDefault="008D7E74" w:rsidP="00165E77">
      <w:pPr>
        <w:numPr>
          <w:ilvl w:val="0"/>
          <w:numId w:val="6"/>
        </w:numPr>
        <w:tabs>
          <w:tab w:val="clear" w:pos="360"/>
          <w:tab w:val="num" w:pos="720"/>
        </w:tabs>
        <w:ind w:left="720"/>
        <w:jc w:val="both"/>
        <w:rPr>
          <w:rFonts w:ascii="Arial" w:hAnsi="Arial" w:cs="Arial"/>
          <w:sz w:val="22"/>
          <w:szCs w:val="22"/>
        </w:rPr>
      </w:pPr>
      <w:r w:rsidRPr="008D63EF">
        <w:rPr>
          <w:rFonts w:ascii="Arial" w:hAnsi="Arial" w:cs="Arial"/>
          <w:sz w:val="22"/>
          <w:szCs w:val="22"/>
        </w:rPr>
        <w:t>po stronie Zamawiającego:</w:t>
      </w:r>
    </w:p>
    <w:p w14:paraId="2EE143D1" w14:textId="77777777" w:rsidR="00B504CC" w:rsidRPr="00A651F1" w:rsidRDefault="00B504CC" w:rsidP="00B504CC">
      <w:pPr>
        <w:pStyle w:val="Akapitzlist"/>
        <w:ind w:left="360"/>
        <w:jc w:val="both"/>
        <w:rPr>
          <w:rFonts w:ascii="Arial" w:hAnsi="Arial" w:cs="Arial"/>
        </w:rPr>
      </w:pPr>
      <w:r w:rsidRPr="00A651F1">
        <w:rPr>
          <w:rFonts w:ascii="Arial" w:hAnsi="Arial" w:cs="Arial"/>
          <w:b/>
        </w:rPr>
        <w:t>……………………………………………………</w:t>
      </w:r>
      <w:r w:rsidRPr="00A651F1">
        <w:rPr>
          <w:rFonts w:ascii="Arial" w:hAnsi="Arial" w:cs="Arial"/>
        </w:rPr>
        <w:t xml:space="preserve">, </w:t>
      </w:r>
    </w:p>
    <w:p w14:paraId="12F37C83" w14:textId="77777777" w:rsidR="00B504CC" w:rsidRPr="00A651F1" w:rsidRDefault="00433CAD" w:rsidP="00B504CC">
      <w:pPr>
        <w:ind w:left="284"/>
        <w:jc w:val="both"/>
        <w:rPr>
          <w:rFonts w:ascii="Arial" w:hAnsi="Arial" w:cs="Arial"/>
          <w:sz w:val="22"/>
          <w:szCs w:val="22"/>
        </w:rPr>
      </w:pPr>
      <w:r w:rsidRPr="00A651F1">
        <w:rPr>
          <w:rFonts w:ascii="Arial" w:hAnsi="Arial" w:cs="Arial"/>
          <w:sz w:val="22"/>
          <w:szCs w:val="22"/>
          <w:lang w:val="es-ES"/>
        </w:rPr>
        <w:t xml:space="preserve">tel. </w:t>
      </w:r>
      <w:r w:rsidR="00B504CC" w:rsidRPr="00A651F1">
        <w:rPr>
          <w:rFonts w:ascii="Arial" w:hAnsi="Arial" w:cs="Arial"/>
          <w:b/>
          <w:sz w:val="22"/>
          <w:szCs w:val="22"/>
        </w:rPr>
        <w:t>……………………………………………………</w:t>
      </w:r>
      <w:r w:rsidR="00B504CC" w:rsidRPr="00A651F1">
        <w:rPr>
          <w:rFonts w:ascii="Arial" w:hAnsi="Arial" w:cs="Arial"/>
          <w:sz w:val="22"/>
          <w:szCs w:val="22"/>
        </w:rPr>
        <w:t xml:space="preserve">, </w:t>
      </w:r>
    </w:p>
    <w:p w14:paraId="21FC65AD" w14:textId="77777777" w:rsidR="00B504CC" w:rsidRPr="00A651F1" w:rsidRDefault="00433CAD" w:rsidP="00B504CC">
      <w:pPr>
        <w:ind w:left="284"/>
        <w:jc w:val="both"/>
        <w:rPr>
          <w:rFonts w:ascii="Arial" w:hAnsi="Arial" w:cs="Arial"/>
          <w:sz w:val="22"/>
          <w:szCs w:val="22"/>
        </w:rPr>
      </w:pPr>
      <w:r w:rsidRPr="00A651F1">
        <w:rPr>
          <w:rFonts w:ascii="Arial" w:hAnsi="Arial" w:cs="Arial"/>
          <w:sz w:val="22"/>
          <w:szCs w:val="22"/>
          <w:lang w:val="es-ES"/>
        </w:rPr>
        <w:t xml:space="preserve"> e-mail </w:t>
      </w:r>
      <w:r w:rsidR="00B504CC" w:rsidRPr="00A651F1">
        <w:rPr>
          <w:rFonts w:ascii="Arial" w:hAnsi="Arial" w:cs="Arial"/>
          <w:b/>
          <w:sz w:val="22"/>
          <w:szCs w:val="22"/>
        </w:rPr>
        <w:t>……………………………………………………</w:t>
      </w:r>
      <w:r w:rsidR="00B504CC" w:rsidRPr="00A651F1">
        <w:rPr>
          <w:rFonts w:ascii="Arial" w:hAnsi="Arial" w:cs="Arial"/>
          <w:sz w:val="22"/>
          <w:szCs w:val="22"/>
        </w:rPr>
        <w:t xml:space="preserve">, </w:t>
      </w:r>
    </w:p>
    <w:p w14:paraId="6AD562E4" w14:textId="77777777" w:rsidR="008D7E74" w:rsidRPr="00A651F1" w:rsidRDefault="008D7E74" w:rsidP="00B504CC">
      <w:pPr>
        <w:spacing w:after="120"/>
        <w:rPr>
          <w:rFonts w:ascii="Arial" w:hAnsi="Arial" w:cs="Arial"/>
          <w:sz w:val="22"/>
          <w:szCs w:val="22"/>
          <w:lang w:val="es-ES"/>
        </w:rPr>
      </w:pPr>
    </w:p>
    <w:p w14:paraId="173FC080" w14:textId="77777777" w:rsidR="008D7E74" w:rsidRPr="00A651F1" w:rsidRDefault="008D7E74" w:rsidP="008D7E74">
      <w:pPr>
        <w:numPr>
          <w:ilvl w:val="0"/>
          <w:numId w:val="6"/>
        </w:numPr>
        <w:tabs>
          <w:tab w:val="clear" w:pos="360"/>
          <w:tab w:val="num" w:pos="720"/>
        </w:tabs>
        <w:ind w:left="720"/>
        <w:jc w:val="both"/>
        <w:rPr>
          <w:rFonts w:ascii="Arial" w:hAnsi="Arial" w:cs="Arial"/>
          <w:sz w:val="22"/>
          <w:szCs w:val="22"/>
        </w:rPr>
      </w:pPr>
      <w:r w:rsidRPr="00A651F1">
        <w:rPr>
          <w:rFonts w:ascii="Arial" w:hAnsi="Arial" w:cs="Arial"/>
          <w:sz w:val="22"/>
          <w:szCs w:val="22"/>
        </w:rPr>
        <w:t>po stronie Wykonawcy</w:t>
      </w:r>
    </w:p>
    <w:p w14:paraId="03C8AD85" w14:textId="77777777" w:rsidR="00B504CC" w:rsidRPr="00A651F1" w:rsidRDefault="00B504CC" w:rsidP="00B504CC">
      <w:pPr>
        <w:pStyle w:val="Akapitzlist"/>
        <w:ind w:left="360"/>
        <w:jc w:val="both"/>
        <w:rPr>
          <w:rFonts w:ascii="Arial" w:hAnsi="Arial" w:cs="Arial"/>
        </w:rPr>
      </w:pPr>
      <w:r w:rsidRPr="00A651F1">
        <w:rPr>
          <w:rFonts w:ascii="Arial" w:hAnsi="Arial" w:cs="Arial"/>
          <w:b/>
        </w:rPr>
        <w:t>……………………………………………………</w:t>
      </w:r>
      <w:r w:rsidRPr="00A651F1">
        <w:rPr>
          <w:rFonts w:ascii="Arial" w:hAnsi="Arial" w:cs="Arial"/>
        </w:rPr>
        <w:t xml:space="preserve">, </w:t>
      </w:r>
    </w:p>
    <w:p w14:paraId="44B57193" w14:textId="77777777" w:rsidR="00B504CC" w:rsidRPr="00A651F1" w:rsidRDefault="00870D29" w:rsidP="00B504CC">
      <w:pPr>
        <w:ind w:left="284"/>
        <w:jc w:val="both"/>
        <w:rPr>
          <w:rFonts w:ascii="Arial" w:hAnsi="Arial" w:cs="Arial"/>
          <w:sz w:val="22"/>
          <w:szCs w:val="22"/>
        </w:rPr>
      </w:pPr>
      <w:r w:rsidRPr="00A651F1">
        <w:rPr>
          <w:rFonts w:ascii="Arial" w:hAnsi="Arial" w:cs="Arial"/>
          <w:sz w:val="22"/>
          <w:szCs w:val="22"/>
          <w:lang w:val="en-US"/>
        </w:rPr>
        <w:t xml:space="preserve">tel. </w:t>
      </w:r>
      <w:r w:rsidR="00B504CC" w:rsidRPr="00A651F1">
        <w:rPr>
          <w:rFonts w:ascii="Arial" w:hAnsi="Arial" w:cs="Arial"/>
          <w:b/>
          <w:sz w:val="22"/>
          <w:szCs w:val="22"/>
        </w:rPr>
        <w:t>……………………………………………………</w:t>
      </w:r>
      <w:r w:rsidR="00B504CC" w:rsidRPr="00A651F1">
        <w:rPr>
          <w:rFonts w:ascii="Arial" w:hAnsi="Arial" w:cs="Arial"/>
          <w:sz w:val="22"/>
          <w:szCs w:val="22"/>
        </w:rPr>
        <w:t xml:space="preserve">, </w:t>
      </w:r>
    </w:p>
    <w:p w14:paraId="7FD2FF52" w14:textId="77777777" w:rsidR="00B504CC" w:rsidRDefault="00870D29" w:rsidP="00B504CC">
      <w:pPr>
        <w:ind w:left="284"/>
        <w:jc w:val="both"/>
        <w:rPr>
          <w:rFonts w:ascii="Arial" w:hAnsi="Arial" w:cs="Arial"/>
          <w:sz w:val="22"/>
          <w:szCs w:val="22"/>
        </w:rPr>
      </w:pPr>
      <w:r w:rsidRPr="00A651F1">
        <w:rPr>
          <w:rFonts w:ascii="Arial" w:hAnsi="Arial" w:cs="Arial"/>
          <w:sz w:val="22"/>
          <w:szCs w:val="22"/>
          <w:lang w:val="en-US"/>
        </w:rPr>
        <w:t xml:space="preserve">email </w:t>
      </w:r>
      <w:r w:rsidR="00B504CC" w:rsidRPr="00A651F1">
        <w:rPr>
          <w:rFonts w:ascii="Arial" w:hAnsi="Arial" w:cs="Arial"/>
          <w:b/>
          <w:sz w:val="22"/>
          <w:szCs w:val="22"/>
        </w:rPr>
        <w:t>……………………………………………………</w:t>
      </w:r>
      <w:r w:rsidR="00B504CC" w:rsidRPr="00A651F1">
        <w:rPr>
          <w:rFonts w:ascii="Arial" w:hAnsi="Arial" w:cs="Arial"/>
          <w:sz w:val="22"/>
          <w:szCs w:val="22"/>
        </w:rPr>
        <w:t>,</w:t>
      </w:r>
      <w:r w:rsidR="00B504CC">
        <w:rPr>
          <w:rFonts w:ascii="Arial" w:hAnsi="Arial" w:cs="Arial"/>
          <w:sz w:val="22"/>
          <w:szCs w:val="22"/>
        </w:rPr>
        <w:t xml:space="preserve"> </w:t>
      </w:r>
    </w:p>
    <w:p w14:paraId="5C99F4B5" w14:textId="77777777" w:rsidR="00210EEA" w:rsidRPr="0075734C" w:rsidRDefault="00210EEA" w:rsidP="00165E77">
      <w:pPr>
        <w:spacing w:after="120"/>
        <w:ind w:left="720"/>
        <w:jc w:val="both"/>
        <w:rPr>
          <w:rFonts w:ascii="Arial" w:hAnsi="Arial" w:cs="Arial"/>
          <w:sz w:val="22"/>
          <w:szCs w:val="22"/>
          <w:lang w:val="en-US"/>
        </w:rPr>
      </w:pPr>
    </w:p>
    <w:p w14:paraId="194DB0C7" w14:textId="77777777" w:rsidR="008D7E74" w:rsidRPr="008D63EF" w:rsidRDefault="008D7E74" w:rsidP="008D7E74">
      <w:pPr>
        <w:ind w:left="284" w:right="57"/>
        <w:jc w:val="both"/>
        <w:rPr>
          <w:rFonts w:ascii="Arial" w:hAnsi="Arial" w:cs="Arial"/>
          <w:sz w:val="22"/>
          <w:szCs w:val="22"/>
        </w:rPr>
      </w:pPr>
      <w:r w:rsidRPr="008D63EF">
        <w:rPr>
          <w:rFonts w:ascii="Arial" w:hAnsi="Arial" w:cs="Arial"/>
          <w:sz w:val="22"/>
          <w:szCs w:val="22"/>
        </w:rPr>
        <w:t xml:space="preserve">lub inne osoby wskazane pisemnie przez daną Stronę, pod warunkiem uprzedniego poinformowania drugiej Strony o tych osobach z podaniem ich danych teleadresowych. </w:t>
      </w:r>
    </w:p>
    <w:p w14:paraId="548380C8" w14:textId="77777777" w:rsidR="008D7E74" w:rsidRPr="008D63EF" w:rsidRDefault="008D7E74" w:rsidP="008D7E74">
      <w:pPr>
        <w:ind w:left="284" w:right="57"/>
        <w:jc w:val="both"/>
        <w:rPr>
          <w:rFonts w:ascii="Arial" w:hAnsi="Arial" w:cs="Arial"/>
          <w:sz w:val="22"/>
          <w:szCs w:val="22"/>
        </w:rPr>
      </w:pPr>
      <w:r w:rsidRPr="008D63EF">
        <w:rPr>
          <w:rFonts w:ascii="Arial" w:hAnsi="Arial" w:cs="Arial"/>
          <w:sz w:val="22"/>
          <w:szCs w:val="22"/>
        </w:rPr>
        <w:t>Zmiana osób upoważnionych nie stanowi zmiany postanowień Umowy.</w:t>
      </w:r>
    </w:p>
    <w:p w14:paraId="53F0653A" w14:textId="77777777" w:rsidR="008D7E74" w:rsidRPr="008D63EF" w:rsidRDefault="008D7E74" w:rsidP="008D7E74">
      <w:pPr>
        <w:ind w:left="284" w:right="57" w:hanging="284"/>
        <w:jc w:val="both"/>
        <w:rPr>
          <w:rFonts w:ascii="Arial" w:hAnsi="Arial" w:cs="Arial"/>
          <w:sz w:val="22"/>
          <w:szCs w:val="22"/>
        </w:rPr>
      </w:pPr>
      <w:r w:rsidRPr="008D63EF">
        <w:rPr>
          <w:rFonts w:ascii="Arial" w:hAnsi="Arial" w:cs="Arial"/>
          <w:sz w:val="22"/>
          <w:szCs w:val="22"/>
        </w:rPr>
        <w:t xml:space="preserve">2. Osoby wskazane w ust. 1 są umocowane do podpisywania w imieniu Strony odpowiednio protokołów odbioru, akceptacji opisu </w:t>
      </w:r>
      <w:r w:rsidR="00662134">
        <w:rPr>
          <w:rFonts w:ascii="Arial" w:hAnsi="Arial" w:cs="Arial"/>
          <w:sz w:val="22"/>
          <w:szCs w:val="22"/>
        </w:rPr>
        <w:t>Zadania</w:t>
      </w:r>
      <w:r w:rsidRPr="008D63EF">
        <w:rPr>
          <w:rFonts w:ascii="Arial" w:hAnsi="Arial" w:cs="Arial"/>
          <w:sz w:val="22"/>
          <w:szCs w:val="22"/>
        </w:rPr>
        <w:t>, przyjmowania faktur, prowadzenia korespondencji i ustaleń odnośnie szczegółów wykonania Umowy. Osoby te nie są umocowane do zmiany niniejszej Umowy (w tym także jej rozwiązania)</w:t>
      </w:r>
      <w:r w:rsidR="004C677A">
        <w:rPr>
          <w:rFonts w:ascii="Arial" w:hAnsi="Arial" w:cs="Arial"/>
          <w:sz w:val="22"/>
          <w:szCs w:val="22"/>
        </w:rPr>
        <w:t xml:space="preserve"> lub zaciągania bądź </w:t>
      </w:r>
      <w:r w:rsidR="004C677A">
        <w:rPr>
          <w:rFonts w:ascii="Arial" w:hAnsi="Arial" w:cs="Arial"/>
          <w:sz w:val="22"/>
          <w:szCs w:val="22"/>
        </w:rPr>
        <w:lastRenderedPageBreak/>
        <w:t>zrzekania się jakichkolwiek innych zobowiązań</w:t>
      </w:r>
      <w:r w:rsidRPr="008D63EF">
        <w:rPr>
          <w:rFonts w:ascii="Arial" w:hAnsi="Arial" w:cs="Arial"/>
          <w:sz w:val="22"/>
          <w:szCs w:val="22"/>
        </w:rPr>
        <w:t>, chyba że posiadają odrębne pełnomocnictwa uprawniające je do składania lub przyjmowania oświadczeń skutkujących zmianą niniejszej Umowy</w:t>
      </w:r>
      <w:r w:rsidRPr="008D63EF">
        <w:rPr>
          <w:rFonts w:ascii="Arial" w:hAnsi="Arial" w:cs="Arial"/>
        </w:rPr>
        <w:t xml:space="preserve"> </w:t>
      </w:r>
      <w:r w:rsidRPr="008D63EF">
        <w:rPr>
          <w:rFonts w:ascii="Arial" w:hAnsi="Arial" w:cs="Arial"/>
          <w:sz w:val="22"/>
          <w:szCs w:val="22"/>
        </w:rPr>
        <w:t>lub zaciągania bądź zrzekania się jakichkolwiek zobowiązań w imieniu Strony.</w:t>
      </w:r>
    </w:p>
    <w:p w14:paraId="4868437A" w14:textId="0CED7320" w:rsidR="008D7E74" w:rsidRPr="008D63EF" w:rsidRDefault="008D2741" w:rsidP="002E0CE2">
      <w:pPr>
        <w:spacing w:after="60"/>
        <w:ind w:left="357" w:hanging="357"/>
        <w:rPr>
          <w:rFonts w:ascii="Arial" w:hAnsi="Arial" w:cs="Arial"/>
          <w:sz w:val="22"/>
          <w:szCs w:val="22"/>
          <w:lang w:val="es-ES"/>
        </w:rPr>
      </w:pPr>
      <w:r>
        <w:rPr>
          <w:rFonts w:ascii="Arial" w:hAnsi="Arial" w:cs="Arial"/>
          <w:sz w:val="22"/>
          <w:szCs w:val="22"/>
          <w:lang w:val="es-ES"/>
        </w:rPr>
        <w:t>3. Strony ustalają następując</w:t>
      </w:r>
      <w:r w:rsidR="008D7E74" w:rsidRPr="008D63EF">
        <w:rPr>
          <w:rFonts w:ascii="Arial" w:hAnsi="Arial" w:cs="Arial"/>
          <w:sz w:val="22"/>
          <w:szCs w:val="22"/>
          <w:lang w:val="es-ES"/>
        </w:rPr>
        <w:t>e adresy do korespondencji w ramach niniejszej Umowy:</w:t>
      </w:r>
    </w:p>
    <w:p w14:paraId="62F17E41" w14:textId="77777777" w:rsidR="008D7E74" w:rsidRPr="008D63EF" w:rsidRDefault="008D7E74" w:rsidP="002E0CE2">
      <w:pPr>
        <w:numPr>
          <w:ilvl w:val="1"/>
          <w:numId w:val="2"/>
        </w:numPr>
        <w:rPr>
          <w:rFonts w:ascii="Arial" w:hAnsi="Arial" w:cs="Arial"/>
          <w:sz w:val="22"/>
          <w:szCs w:val="22"/>
          <w:lang w:val="es-ES"/>
        </w:rPr>
      </w:pPr>
      <w:r w:rsidRPr="008D63EF">
        <w:rPr>
          <w:rFonts w:ascii="Arial" w:hAnsi="Arial" w:cs="Arial"/>
          <w:sz w:val="22"/>
          <w:szCs w:val="22"/>
          <w:lang w:val="es-ES"/>
        </w:rPr>
        <w:t>adres do korespondencji Zamawiającego:</w:t>
      </w:r>
    </w:p>
    <w:p w14:paraId="658562C5" w14:textId="77777777" w:rsidR="00B504CC" w:rsidRPr="00A651F1" w:rsidRDefault="00B504CC" w:rsidP="00B504CC">
      <w:pPr>
        <w:pStyle w:val="Akapitzlist"/>
        <w:ind w:left="284"/>
        <w:jc w:val="both"/>
        <w:rPr>
          <w:rFonts w:ascii="Arial" w:hAnsi="Arial" w:cs="Arial"/>
        </w:rPr>
      </w:pPr>
      <w:r w:rsidRPr="00A651F1">
        <w:rPr>
          <w:rFonts w:ascii="Arial" w:hAnsi="Arial" w:cs="Arial"/>
          <w:b/>
        </w:rPr>
        <w:t>……………………………………………………</w:t>
      </w:r>
      <w:r w:rsidRPr="00A651F1">
        <w:rPr>
          <w:rFonts w:ascii="Arial" w:hAnsi="Arial" w:cs="Arial"/>
        </w:rPr>
        <w:t xml:space="preserve">, </w:t>
      </w:r>
    </w:p>
    <w:p w14:paraId="492B13A1" w14:textId="77777777" w:rsidR="008D7E74" w:rsidRPr="00A651F1" w:rsidRDefault="008D7E74" w:rsidP="008D7E74">
      <w:pPr>
        <w:numPr>
          <w:ilvl w:val="1"/>
          <w:numId w:val="2"/>
        </w:numPr>
        <w:rPr>
          <w:rFonts w:ascii="Arial" w:hAnsi="Arial" w:cs="Arial"/>
          <w:sz w:val="22"/>
          <w:szCs w:val="22"/>
          <w:lang w:val="es-ES"/>
        </w:rPr>
      </w:pPr>
      <w:r w:rsidRPr="00A651F1">
        <w:rPr>
          <w:rFonts w:ascii="Arial" w:hAnsi="Arial" w:cs="Arial"/>
          <w:sz w:val="22"/>
          <w:szCs w:val="22"/>
          <w:lang w:val="es-ES"/>
        </w:rPr>
        <w:t>adres do korespondencji Wykonawcy:</w:t>
      </w:r>
    </w:p>
    <w:p w14:paraId="149CEF31" w14:textId="77777777" w:rsidR="00B504CC" w:rsidRPr="00B504CC" w:rsidRDefault="00B504CC" w:rsidP="00B504CC">
      <w:pPr>
        <w:pStyle w:val="Akapitzlist"/>
        <w:ind w:left="284"/>
        <w:jc w:val="both"/>
        <w:rPr>
          <w:rFonts w:ascii="Arial" w:hAnsi="Arial" w:cs="Arial"/>
        </w:rPr>
      </w:pPr>
      <w:r w:rsidRPr="00A651F1">
        <w:rPr>
          <w:rFonts w:ascii="Arial" w:hAnsi="Arial" w:cs="Arial"/>
          <w:b/>
        </w:rPr>
        <w:t>……………………………………………………</w:t>
      </w:r>
      <w:r w:rsidRPr="00A651F1">
        <w:rPr>
          <w:rFonts w:ascii="Arial" w:hAnsi="Arial" w:cs="Arial"/>
        </w:rPr>
        <w:t>,</w:t>
      </w:r>
      <w:r w:rsidRPr="00B504CC">
        <w:rPr>
          <w:rFonts w:ascii="Arial" w:hAnsi="Arial" w:cs="Arial"/>
        </w:rPr>
        <w:t xml:space="preserve"> </w:t>
      </w:r>
    </w:p>
    <w:p w14:paraId="6390ED43" w14:textId="77777777" w:rsidR="007F7EEF" w:rsidRDefault="008D7E74" w:rsidP="007F7EEF">
      <w:pPr>
        <w:numPr>
          <w:ilvl w:val="0"/>
          <w:numId w:val="11"/>
        </w:numPr>
        <w:tabs>
          <w:tab w:val="clear" w:pos="720"/>
          <w:tab w:val="num" w:pos="284"/>
        </w:tabs>
        <w:ind w:left="284" w:right="57" w:hanging="284"/>
        <w:jc w:val="both"/>
        <w:rPr>
          <w:rFonts w:ascii="Arial" w:hAnsi="Arial" w:cs="Arial"/>
          <w:sz w:val="22"/>
          <w:szCs w:val="22"/>
        </w:rPr>
      </w:pPr>
      <w:r w:rsidRPr="008D63EF">
        <w:rPr>
          <w:rFonts w:ascii="Arial" w:hAnsi="Arial" w:cs="Arial"/>
          <w:sz w:val="22"/>
          <w:szCs w:val="22"/>
        </w:rPr>
        <w:t>Wszelkie zmiany adresu do korespondencji wiążą drugą Stronę pod warunkiem uprzedniego powiadomienia drugiej Strony na piśmie wraz z podaniem nowego adresu do korespondencji. W przeciwnym razie korespondencja wysłana listem poleconym na adres do korespondencji drugiej Strony określony w ust. 3 uznana</w:t>
      </w:r>
      <w:r w:rsidR="00A00F08">
        <w:rPr>
          <w:rFonts w:ascii="Arial" w:hAnsi="Arial" w:cs="Arial"/>
          <w:sz w:val="22"/>
          <w:szCs w:val="22"/>
        </w:rPr>
        <w:t xml:space="preserve"> będzie za skutecznie doręczoną.</w:t>
      </w:r>
    </w:p>
    <w:p w14:paraId="49EB0199" w14:textId="77777777" w:rsidR="002117BF" w:rsidRPr="00A00F08" w:rsidRDefault="002117BF" w:rsidP="002117BF">
      <w:pPr>
        <w:ind w:left="284" w:right="57"/>
        <w:jc w:val="both"/>
        <w:rPr>
          <w:rFonts w:ascii="Arial" w:hAnsi="Arial" w:cs="Arial"/>
          <w:sz w:val="22"/>
          <w:szCs w:val="22"/>
        </w:rPr>
      </w:pPr>
    </w:p>
    <w:p w14:paraId="57A937C0" w14:textId="77777777" w:rsidR="008D7E74" w:rsidRPr="00B67A0A" w:rsidRDefault="008D7E74" w:rsidP="00A00F08">
      <w:pPr>
        <w:spacing w:line="320" w:lineRule="exact"/>
        <w:ind w:right="57"/>
        <w:jc w:val="center"/>
        <w:rPr>
          <w:rFonts w:ascii="Arial" w:hAnsi="Arial" w:cs="Arial"/>
          <w:b/>
          <w:sz w:val="22"/>
          <w:szCs w:val="22"/>
        </w:rPr>
      </w:pPr>
      <w:r w:rsidRPr="00B67A0A">
        <w:rPr>
          <w:rFonts w:ascii="Arial" w:hAnsi="Arial" w:cs="Arial"/>
          <w:b/>
          <w:sz w:val="22"/>
          <w:szCs w:val="22"/>
        </w:rPr>
        <w:t>Poufność</w:t>
      </w:r>
    </w:p>
    <w:p w14:paraId="11CCB38B" w14:textId="009EA50D" w:rsidR="008D7E74" w:rsidRPr="00B67A0A" w:rsidRDefault="008D2741" w:rsidP="008D2741">
      <w:pPr>
        <w:spacing w:after="120" w:line="320" w:lineRule="exact"/>
        <w:ind w:left="57" w:right="57"/>
        <w:jc w:val="center"/>
        <w:rPr>
          <w:rFonts w:ascii="Arial" w:hAnsi="Arial" w:cs="Arial"/>
          <w:b/>
          <w:sz w:val="22"/>
          <w:szCs w:val="22"/>
        </w:rPr>
      </w:pPr>
      <w:r w:rsidRPr="008D2741">
        <w:rPr>
          <w:rFonts w:ascii="Arial" w:hAnsi="Arial" w:cs="Arial"/>
          <w:b/>
          <w:sz w:val="22"/>
          <w:szCs w:val="22"/>
        </w:rPr>
        <w:t>§</w:t>
      </w:r>
      <w:r w:rsidR="008D7E74" w:rsidRPr="00B67A0A">
        <w:rPr>
          <w:rFonts w:ascii="Arial" w:hAnsi="Arial" w:cs="Arial"/>
          <w:b/>
          <w:sz w:val="22"/>
          <w:szCs w:val="22"/>
        </w:rPr>
        <w:t xml:space="preserve"> 10</w:t>
      </w:r>
    </w:p>
    <w:p w14:paraId="75109975" w14:textId="4305FD37" w:rsidR="008D7E74" w:rsidRDefault="008D7E74" w:rsidP="00E622C5">
      <w:pPr>
        <w:ind w:left="66" w:right="57"/>
        <w:jc w:val="both"/>
        <w:rPr>
          <w:rFonts w:ascii="Arial" w:hAnsi="Arial" w:cs="Arial"/>
          <w:sz w:val="22"/>
          <w:szCs w:val="22"/>
        </w:rPr>
      </w:pPr>
      <w:r w:rsidRPr="00B67A0A">
        <w:rPr>
          <w:rFonts w:ascii="Arial" w:hAnsi="Arial" w:cs="Arial"/>
          <w:sz w:val="22"/>
          <w:szCs w:val="22"/>
        </w:rPr>
        <w:t>Strony zobowiązują się przestrzegać obowiązku zachowania poufności informacji.  Postanowienia o zachowaniu poufności obejmuje</w:t>
      </w:r>
      <w:r w:rsidRPr="00B67A0A" w:rsidDel="00B528C7">
        <w:rPr>
          <w:rFonts w:ascii="Arial" w:hAnsi="Arial" w:cs="Arial"/>
          <w:sz w:val="22"/>
          <w:szCs w:val="22"/>
        </w:rPr>
        <w:t xml:space="preserve"> </w:t>
      </w:r>
      <w:r w:rsidRPr="00B67A0A">
        <w:rPr>
          <w:rFonts w:ascii="Arial" w:hAnsi="Arial" w:cs="Arial"/>
          <w:b/>
          <w:sz w:val="22"/>
          <w:szCs w:val="22"/>
        </w:rPr>
        <w:t xml:space="preserve">Załącznik nr </w:t>
      </w:r>
      <w:r w:rsidR="00A40441">
        <w:rPr>
          <w:rFonts w:ascii="Arial" w:hAnsi="Arial" w:cs="Arial"/>
          <w:b/>
          <w:sz w:val="22"/>
          <w:szCs w:val="22"/>
        </w:rPr>
        <w:t>3</w:t>
      </w:r>
      <w:r w:rsidRPr="00B67A0A">
        <w:rPr>
          <w:rFonts w:ascii="Arial" w:hAnsi="Arial" w:cs="Arial"/>
          <w:sz w:val="22"/>
          <w:szCs w:val="22"/>
        </w:rPr>
        <w:t xml:space="preserve"> „Warunki udostępniania informacji i ochrony ich poufności”, stanowiący integralną</w:t>
      </w:r>
      <w:r>
        <w:rPr>
          <w:rFonts w:ascii="Arial" w:hAnsi="Arial" w:cs="Arial"/>
          <w:sz w:val="22"/>
          <w:szCs w:val="22"/>
        </w:rPr>
        <w:t xml:space="preserve"> część</w:t>
      </w:r>
      <w:r w:rsidRPr="00B67A0A">
        <w:rPr>
          <w:rFonts w:ascii="Arial" w:hAnsi="Arial" w:cs="Arial"/>
          <w:sz w:val="22"/>
          <w:szCs w:val="22"/>
        </w:rPr>
        <w:t xml:space="preserve"> Umowy. </w:t>
      </w:r>
    </w:p>
    <w:p w14:paraId="18DC2607" w14:textId="77777777" w:rsidR="00D37A89" w:rsidRDefault="00D37A89" w:rsidP="00E622C5">
      <w:pPr>
        <w:ind w:left="66" w:right="57"/>
        <w:jc w:val="both"/>
        <w:rPr>
          <w:rFonts w:ascii="Arial" w:hAnsi="Arial" w:cs="Arial"/>
          <w:sz w:val="22"/>
          <w:szCs w:val="22"/>
        </w:rPr>
      </w:pPr>
    </w:p>
    <w:p w14:paraId="50AB8C38" w14:textId="77777777" w:rsidR="00DD3E95" w:rsidRDefault="00DD3E95" w:rsidP="00DD3E95">
      <w:pPr>
        <w:spacing w:line="320" w:lineRule="exact"/>
        <w:ind w:right="57"/>
        <w:jc w:val="center"/>
        <w:rPr>
          <w:rFonts w:ascii="Arial" w:hAnsi="Arial" w:cs="Arial"/>
          <w:b/>
          <w:sz w:val="22"/>
          <w:szCs w:val="22"/>
        </w:rPr>
      </w:pPr>
      <w:bookmarkStart w:id="0" w:name="_Toc96351944"/>
      <w:r w:rsidRPr="00DD3E95">
        <w:rPr>
          <w:rFonts w:ascii="Arial" w:hAnsi="Arial" w:cs="Arial"/>
          <w:b/>
          <w:sz w:val="22"/>
          <w:szCs w:val="22"/>
        </w:rPr>
        <w:t>Klauzula antykorupcyjna</w:t>
      </w:r>
      <w:bookmarkStart w:id="1" w:name="_Toc96351943"/>
      <w:bookmarkEnd w:id="0"/>
    </w:p>
    <w:p w14:paraId="602F2A97" w14:textId="77777777" w:rsidR="00D37A89" w:rsidRPr="00DD3E95" w:rsidRDefault="00DD3E95" w:rsidP="00DD3E95">
      <w:pPr>
        <w:spacing w:line="320" w:lineRule="exact"/>
        <w:ind w:right="57"/>
        <w:jc w:val="center"/>
        <w:rPr>
          <w:rFonts w:ascii="Arial" w:hAnsi="Arial" w:cs="Arial"/>
          <w:b/>
          <w:sz w:val="22"/>
          <w:szCs w:val="22"/>
        </w:rPr>
      </w:pPr>
      <w:r w:rsidRPr="00DD3E95">
        <w:rPr>
          <w:rFonts w:ascii="Arial" w:hAnsi="Arial" w:cs="Arial"/>
          <w:b/>
          <w:sz w:val="22"/>
          <w:szCs w:val="22"/>
        </w:rPr>
        <w:t>§</w:t>
      </w:r>
      <w:bookmarkEnd w:id="1"/>
      <w:r w:rsidRPr="00DD3E95">
        <w:rPr>
          <w:rFonts w:ascii="Arial" w:hAnsi="Arial" w:cs="Arial"/>
          <w:b/>
          <w:sz w:val="22"/>
          <w:szCs w:val="22"/>
        </w:rPr>
        <w:t>11</w:t>
      </w:r>
    </w:p>
    <w:p w14:paraId="0C81D26D" w14:textId="77777777" w:rsidR="00D37A89" w:rsidRPr="000C63C0" w:rsidRDefault="00D37A89" w:rsidP="00D37A89"/>
    <w:p w14:paraId="39E365CC" w14:textId="77777777" w:rsidR="00625E71" w:rsidRPr="008D2741" w:rsidRDefault="00625E71" w:rsidP="008D2741">
      <w:pPr>
        <w:widowControl w:val="0"/>
        <w:numPr>
          <w:ilvl w:val="0"/>
          <w:numId w:val="73"/>
        </w:numPr>
        <w:spacing w:after="120"/>
        <w:ind w:left="284" w:hanging="357"/>
        <w:jc w:val="both"/>
        <w:rPr>
          <w:rFonts w:ascii="Arial" w:eastAsia="Arial" w:hAnsi="Arial" w:cs="Arial"/>
          <w:sz w:val="22"/>
          <w:szCs w:val="22"/>
          <w:lang w:bidi="pl-PL"/>
        </w:rPr>
      </w:pPr>
      <w:r w:rsidRPr="008D2741">
        <w:rPr>
          <w:rFonts w:ascii="Arial" w:eastAsia="Arial" w:hAnsi="Arial" w:cs="Arial"/>
          <w:sz w:val="22"/>
          <w:szCs w:val="22"/>
          <w:lang w:bidi="pl-PL"/>
        </w:rPr>
        <w:t>Strony oświadczają, że w związku z wykonywaniem Umowy stosować się będą do obowiązujących je przepisów prawa w zakresie przeciwdziałania korupcji obowiązujących w Polsce lub w krajach, w których realizowana będzie Umowa.</w:t>
      </w:r>
    </w:p>
    <w:p w14:paraId="63C51B13" w14:textId="77777777" w:rsidR="00625E71" w:rsidRPr="008D2741" w:rsidRDefault="00625E71" w:rsidP="008D2741">
      <w:pPr>
        <w:widowControl w:val="0"/>
        <w:numPr>
          <w:ilvl w:val="0"/>
          <w:numId w:val="73"/>
        </w:numPr>
        <w:spacing w:after="120"/>
        <w:ind w:left="284" w:hanging="357"/>
        <w:jc w:val="both"/>
        <w:rPr>
          <w:rFonts w:ascii="Arial" w:eastAsia="Arial" w:hAnsi="Arial" w:cs="Arial"/>
          <w:sz w:val="22"/>
          <w:szCs w:val="22"/>
          <w:lang w:bidi="pl-PL"/>
        </w:rPr>
      </w:pPr>
      <w:r w:rsidRPr="008D2741">
        <w:rPr>
          <w:rFonts w:ascii="Arial" w:eastAsia="Arial" w:hAnsi="Arial" w:cs="Arial"/>
          <w:sz w:val="22"/>
          <w:szCs w:val="22"/>
          <w:lang w:bidi="pl-PL"/>
        </w:rPr>
        <w:t>Strony oświadczają, że jako podmioty zbiorowe nie były karane za czyny korupcyjne.</w:t>
      </w:r>
    </w:p>
    <w:p w14:paraId="1BAC8B2F" w14:textId="6D9A02AE" w:rsidR="00625E71" w:rsidRPr="008D2741" w:rsidRDefault="00625E71" w:rsidP="008D2741">
      <w:pPr>
        <w:widowControl w:val="0"/>
        <w:numPr>
          <w:ilvl w:val="0"/>
          <w:numId w:val="73"/>
        </w:numPr>
        <w:spacing w:after="120"/>
        <w:ind w:left="284" w:hanging="357"/>
        <w:jc w:val="both"/>
        <w:rPr>
          <w:rFonts w:ascii="Arial" w:eastAsia="Arial" w:hAnsi="Arial" w:cs="Arial"/>
          <w:sz w:val="22"/>
          <w:szCs w:val="22"/>
          <w:lang w:bidi="pl-PL"/>
        </w:rPr>
      </w:pPr>
      <w:r w:rsidRPr="008D2741">
        <w:rPr>
          <w:rFonts w:ascii="Arial" w:eastAsia="Arial" w:hAnsi="Arial" w:cs="Arial"/>
          <w:sz w:val="22"/>
          <w:szCs w:val="22"/>
          <w:lang w:bidi="pl-PL"/>
        </w:rPr>
        <w:t xml:space="preserve">Strony oświadczają, że w związku z wykonywaniem Umowy stosować się będą </w:t>
      </w:r>
      <w:r w:rsidR="009F576F">
        <w:rPr>
          <w:rFonts w:ascii="Arial" w:eastAsia="Arial" w:hAnsi="Arial" w:cs="Arial"/>
          <w:sz w:val="22"/>
          <w:szCs w:val="22"/>
          <w:lang w:bidi="pl-PL"/>
        </w:rPr>
        <w:br/>
      </w:r>
      <w:r w:rsidRPr="008D2741">
        <w:rPr>
          <w:rFonts w:ascii="Arial" w:eastAsia="Arial" w:hAnsi="Arial" w:cs="Arial"/>
          <w:sz w:val="22"/>
          <w:szCs w:val="22"/>
          <w:lang w:bidi="pl-PL"/>
        </w:rPr>
        <w:t xml:space="preserve">do obowiązujących je wymagań i regulacji wewnętrznych dotyczących standardów etycznego postępowania, konfliktu interesów, przeciwdziałania korupcji, wręczania </w:t>
      </w:r>
      <w:r w:rsidR="005A0E33">
        <w:rPr>
          <w:rFonts w:ascii="Arial" w:eastAsia="Arial" w:hAnsi="Arial" w:cs="Arial"/>
          <w:sz w:val="22"/>
          <w:szCs w:val="22"/>
          <w:lang w:bidi="pl-PL"/>
        </w:rPr>
        <w:br/>
      </w:r>
      <w:r w:rsidRPr="008D2741">
        <w:rPr>
          <w:rFonts w:ascii="Arial" w:eastAsia="Arial" w:hAnsi="Arial" w:cs="Arial"/>
          <w:sz w:val="22"/>
          <w:szCs w:val="22"/>
          <w:lang w:bidi="pl-PL"/>
        </w:rPr>
        <w:t>i przyjmowania prezentów oraz zgodnego</w:t>
      </w:r>
      <w:r w:rsidRPr="008D2741">
        <w:rPr>
          <w:rFonts w:ascii="Arial" w:eastAsia="Arial" w:hAnsi="Arial" w:cs="Arial"/>
          <w:spacing w:val="26"/>
          <w:sz w:val="22"/>
          <w:szCs w:val="22"/>
          <w:lang w:bidi="pl-PL"/>
        </w:rPr>
        <w:t xml:space="preserve"> </w:t>
      </w:r>
      <w:r w:rsidRPr="008D2741">
        <w:rPr>
          <w:rFonts w:ascii="Arial" w:eastAsia="Arial" w:hAnsi="Arial" w:cs="Arial"/>
          <w:sz w:val="22"/>
          <w:szCs w:val="22"/>
          <w:lang w:bidi="pl-PL"/>
        </w:rPr>
        <w:t>z</w:t>
      </w:r>
      <w:r w:rsidRPr="008D2741">
        <w:rPr>
          <w:rFonts w:ascii="Arial" w:eastAsia="Arial" w:hAnsi="Arial" w:cs="Arial"/>
          <w:spacing w:val="24"/>
          <w:sz w:val="22"/>
          <w:szCs w:val="22"/>
          <w:lang w:bidi="pl-PL"/>
        </w:rPr>
        <w:t xml:space="preserve"> </w:t>
      </w:r>
      <w:r w:rsidRPr="008D2741">
        <w:rPr>
          <w:rFonts w:ascii="Arial" w:eastAsia="Arial" w:hAnsi="Arial" w:cs="Arial"/>
          <w:sz w:val="22"/>
          <w:szCs w:val="22"/>
          <w:lang w:bidi="pl-PL"/>
        </w:rPr>
        <w:t>prawem</w:t>
      </w:r>
      <w:r w:rsidRPr="008D2741">
        <w:rPr>
          <w:rFonts w:ascii="Arial" w:eastAsia="Arial" w:hAnsi="Arial" w:cs="Arial"/>
          <w:spacing w:val="27"/>
          <w:sz w:val="22"/>
          <w:szCs w:val="22"/>
          <w:lang w:bidi="pl-PL"/>
        </w:rPr>
        <w:t xml:space="preserve"> </w:t>
      </w:r>
      <w:r w:rsidRPr="008D2741">
        <w:rPr>
          <w:rFonts w:ascii="Arial" w:eastAsia="Arial" w:hAnsi="Arial" w:cs="Arial"/>
          <w:sz w:val="22"/>
          <w:szCs w:val="22"/>
          <w:lang w:bidi="pl-PL"/>
        </w:rPr>
        <w:t>rozliczania transakcji, kosztów</w:t>
      </w:r>
      <w:r w:rsidRPr="008D2741">
        <w:rPr>
          <w:rFonts w:ascii="Arial" w:eastAsia="Arial" w:hAnsi="Arial" w:cs="Arial"/>
          <w:spacing w:val="23"/>
          <w:sz w:val="22"/>
          <w:szCs w:val="22"/>
          <w:lang w:bidi="pl-PL"/>
        </w:rPr>
        <w:t xml:space="preserve"> </w:t>
      </w:r>
      <w:r w:rsidR="005A0E33">
        <w:rPr>
          <w:rFonts w:ascii="Arial" w:eastAsia="Arial" w:hAnsi="Arial" w:cs="Arial"/>
          <w:spacing w:val="23"/>
          <w:sz w:val="22"/>
          <w:szCs w:val="22"/>
          <w:lang w:bidi="pl-PL"/>
        </w:rPr>
        <w:br/>
      </w:r>
      <w:r w:rsidRPr="008D2741">
        <w:rPr>
          <w:rFonts w:ascii="Arial" w:eastAsia="Arial" w:hAnsi="Arial" w:cs="Arial"/>
          <w:sz w:val="22"/>
          <w:szCs w:val="22"/>
          <w:lang w:bidi="pl-PL"/>
        </w:rPr>
        <w:t>i wydatków oraz zgłaszania</w:t>
      </w:r>
      <w:r w:rsidRPr="008D2741">
        <w:rPr>
          <w:rFonts w:ascii="Arial" w:eastAsia="Arial" w:hAnsi="Arial" w:cs="Arial"/>
          <w:spacing w:val="15"/>
          <w:sz w:val="22"/>
          <w:szCs w:val="22"/>
          <w:lang w:bidi="pl-PL"/>
        </w:rPr>
        <w:t xml:space="preserve"> </w:t>
      </w:r>
      <w:r w:rsidRPr="008D2741">
        <w:rPr>
          <w:rFonts w:ascii="Arial" w:eastAsia="Arial" w:hAnsi="Arial" w:cs="Arial"/>
          <w:sz w:val="22"/>
          <w:szCs w:val="22"/>
          <w:lang w:bidi="pl-PL"/>
        </w:rPr>
        <w:t>i</w:t>
      </w:r>
      <w:r w:rsidRPr="008D2741">
        <w:rPr>
          <w:rFonts w:ascii="Arial" w:eastAsia="Arial" w:hAnsi="Arial" w:cs="Arial"/>
          <w:spacing w:val="17"/>
          <w:sz w:val="22"/>
          <w:szCs w:val="22"/>
          <w:lang w:bidi="pl-PL"/>
        </w:rPr>
        <w:t xml:space="preserve"> </w:t>
      </w:r>
      <w:r w:rsidRPr="008D2741">
        <w:rPr>
          <w:rFonts w:ascii="Arial" w:eastAsia="Arial" w:hAnsi="Arial" w:cs="Arial"/>
          <w:sz w:val="22"/>
          <w:szCs w:val="22"/>
          <w:lang w:bidi="pl-PL"/>
        </w:rPr>
        <w:t>wyjaśniania</w:t>
      </w:r>
      <w:r w:rsidRPr="008D2741">
        <w:rPr>
          <w:rFonts w:ascii="Arial" w:eastAsia="Arial" w:hAnsi="Arial" w:cs="Arial"/>
          <w:spacing w:val="15"/>
          <w:sz w:val="22"/>
          <w:szCs w:val="22"/>
          <w:lang w:bidi="pl-PL"/>
        </w:rPr>
        <w:t xml:space="preserve"> </w:t>
      </w:r>
      <w:r w:rsidRPr="008D2741">
        <w:rPr>
          <w:rFonts w:ascii="Arial" w:eastAsia="Arial" w:hAnsi="Arial" w:cs="Arial"/>
          <w:sz w:val="22"/>
          <w:szCs w:val="22"/>
          <w:lang w:bidi="pl-PL"/>
        </w:rPr>
        <w:t>nieprawidłowości.</w:t>
      </w:r>
      <w:r w:rsidRPr="008D2741">
        <w:rPr>
          <w:rFonts w:ascii="Arial" w:eastAsia="Arial" w:hAnsi="Arial" w:cs="Arial"/>
          <w:spacing w:val="16"/>
          <w:sz w:val="22"/>
          <w:szCs w:val="22"/>
          <w:lang w:bidi="pl-PL"/>
        </w:rPr>
        <w:t xml:space="preserve"> </w:t>
      </w:r>
    </w:p>
    <w:p w14:paraId="45645766" w14:textId="77777777" w:rsidR="00625E71" w:rsidRPr="008D2741" w:rsidRDefault="00625E71" w:rsidP="008D2741">
      <w:pPr>
        <w:widowControl w:val="0"/>
        <w:numPr>
          <w:ilvl w:val="0"/>
          <w:numId w:val="73"/>
        </w:numPr>
        <w:spacing w:after="120"/>
        <w:ind w:left="284" w:hanging="357"/>
        <w:jc w:val="both"/>
        <w:rPr>
          <w:rFonts w:ascii="Arial" w:eastAsia="Arial" w:hAnsi="Arial" w:cs="Arial"/>
          <w:sz w:val="22"/>
          <w:szCs w:val="22"/>
          <w:lang w:bidi="pl-PL"/>
        </w:rPr>
      </w:pPr>
      <w:r w:rsidRPr="008D2741">
        <w:rPr>
          <w:rFonts w:ascii="Arial" w:eastAsia="Arial" w:hAnsi="Arial" w:cs="Arial"/>
          <w:sz w:val="22"/>
          <w:szCs w:val="22"/>
          <w:lang w:bidi="pl-PL"/>
        </w:rPr>
        <w:t xml:space="preserve">Wykonawca zobowiązuje się w relacjach z Zamawiającym stosować do dostępnej na stronie </w:t>
      </w:r>
      <w:hyperlink r:id="rId8" w:history="1">
        <w:r w:rsidRPr="008D2741">
          <w:rPr>
            <w:rFonts w:ascii="Arial" w:eastAsia="Arial" w:hAnsi="Arial" w:cs="Arial"/>
            <w:color w:val="0563C1"/>
            <w:sz w:val="22"/>
            <w:szCs w:val="22"/>
            <w:u w:val="single"/>
            <w:lang w:bidi="pl-PL"/>
          </w:rPr>
          <w:t>www.pgnig.pl</w:t>
        </w:r>
      </w:hyperlink>
      <w:r w:rsidRPr="008D2741">
        <w:rPr>
          <w:rFonts w:ascii="Arial" w:eastAsia="Arial" w:hAnsi="Arial" w:cs="Arial"/>
          <w:sz w:val="22"/>
          <w:szCs w:val="22"/>
          <w:lang w:bidi="pl-PL"/>
        </w:rPr>
        <w:t xml:space="preserve"> </w:t>
      </w:r>
      <w:r w:rsidRPr="008D2741">
        <w:rPr>
          <w:rFonts w:ascii="Arial" w:eastAsia="Arial" w:hAnsi="Arial" w:cs="Arial"/>
          <w:i/>
          <w:sz w:val="22"/>
          <w:szCs w:val="22"/>
          <w:lang w:bidi="pl-PL"/>
        </w:rPr>
        <w:t>Polityki przeciwdziałania korupcji i nadużyciom w GK PGNiG</w:t>
      </w:r>
      <w:r w:rsidRPr="008D2741">
        <w:rPr>
          <w:rFonts w:ascii="Arial" w:eastAsia="Arial" w:hAnsi="Arial" w:cs="Arial"/>
          <w:sz w:val="22"/>
          <w:szCs w:val="22"/>
          <w:lang w:bidi="pl-PL"/>
        </w:rPr>
        <w:t>, w szczególności w zakresie wręczania prezentów.</w:t>
      </w:r>
    </w:p>
    <w:p w14:paraId="3579CF47" w14:textId="1CBD3D0A" w:rsidR="00625E71" w:rsidRPr="008D2741" w:rsidRDefault="00625E71" w:rsidP="008D2741">
      <w:pPr>
        <w:widowControl w:val="0"/>
        <w:numPr>
          <w:ilvl w:val="0"/>
          <w:numId w:val="73"/>
        </w:numPr>
        <w:spacing w:after="120"/>
        <w:ind w:left="284" w:hanging="357"/>
        <w:jc w:val="both"/>
        <w:rPr>
          <w:rFonts w:ascii="Arial" w:eastAsia="Arial" w:hAnsi="Arial" w:cs="Arial"/>
          <w:sz w:val="22"/>
          <w:szCs w:val="22"/>
          <w:lang w:bidi="pl-PL"/>
        </w:rPr>
      </w:pPr>
      <w:r w:rsidRPr="008D2741">
        <w:rPr>
          <w:rFonts w:ascii="Arial" w:eastAsia="Arial" w:hAnsi="Arial" w:cs="Arial"/>
          <w:sz w:val="22"/>
          <w:szCs w:val="22"/>
          <w:lang w:bidi="pl-PL"/>
        </w:rPr>
        <w:t>Strony zapewniają, że w związku z zawarciem i wykonywaniem Umowy żadna ze Stron, ani żaden z ich</w:t>
      </w:r>
      <w:r w:rsidRPr="008D2741">
        <w:rPr>
          <w:rFonts w:ascii="Arial" w:eastAsia="Arial" w:hAnsi="Arial" w:cs="Arial"/>
          <w:spacing w:val="51"/>
          <w:sz w:val="22"/>
          <w:szCs w:val="22"/>
          <w:lang w:bidi="pl-PL"/>
        </w:rPr>
        <w:t xml:space="preserve"> </w:t>
      </w:r>
      <w:r w:rsidRPr="008D2741">
        <w:rPr>
          <w:rFonts w:ascii="Arial" w:eastAsia="Arial" w:hAnsi="Arial" w:cs="Arial"/>
          <w:sz w:val="22"/>
          <w:szCs w:val="22"/>
          <w:lang w:bidi="pl-PL"/>
        </w:rPr>
        <w:t>członków</w:t>
      </w:r>
      <w:r w:rsidRPr="008D2741">
        <w:rPr>
          <w:rFonts w:ascii="Arial" w:eastAsia="Arial" w:hAnsi="Arial" w:cs="Arial"/>
          <w:spacing w:val="48"/>
          <w:sz w:val="22"/>
          <w:szCs w:val="22"/>
          <w:lang w:bidi="pl-PL"/>
        </w:rPr>
        <w:t xml:space="preserve"> </w:t>
      </w:r>
      <w:r w:rsidRPr="008D2741">
        <w:rPr>
          <w:rFonts w:ascii="Arial" w:eastAsia="Arial" w:hAnsi="Arial" w:cs="Arial"/>
          <w:sz w:val="22"/>
          <w:szCs w:val="22"/>
          <w:lang w:bidi="pl-PL"/>
        </w:rPr>
        <w:t xml:space="preserve">zarządu, pracowników, podwykonawców i żadna osoba działająca </w:t>
      </w:r>
      <w:r w:rsidR="009F576F">
        <w:rPr>
          <w:rFonts w:ascii="Arial" w:eastAsia="Arial" w:hAnsi="Arial" w:cs="Arial"/>
          <w:sz w:val="22"/>
          <w:szCs w:val="22"/>
          <w:lang w:bidi="pl-PL"/>
        </w:rPr>
        <w:br/>
      </w:r>
      <w:r w:rsidRPr="008D2741">
        <w:rPr>
          <w:rFonts w:ascii="Arial" w:eastAsia="Arial" w:hAnsi="Arial" w:cs="Arial"/>
          <w:sz w:val="22"/>
          <w:szCs w:val="22"/>
          <w:lang w:bidi="pl-PL"/>
        </w:rPr>
        <w:t>w ich imieniu, przed zawarciem Umowy, ani po jej zawarciu</w:t>
      </w:r>
      <w:r w:rsidRPr="008D2741" w:rsidDel="002F59E0">
        <w:rPr>
          <w:rFonts w:ascii="Arial" w:eastAsia="Arial" w:hAnsi="Arial" w:cs="Arial"/>
          <w:sz w:val="22"/>
          <w:szCs w:val="22"/>
          <w:lang w:bidi="pl-PL"/>
        </w:rPr>
        <w:t xml:space="preserve"> </w:t>
      </w:r>
      <w:r w:rsidRPr="008D2741">
        <w:rPr>
          <w:rFonts w:ascii="Arial" w:eastAsia="Arial" w:hAnsi="Arial" w:cs="Arial"/>
          <w:sz w:val="22"/>
          <w:szCs w:val="22"/>
          <w:lang w:bidi="pl-PL"/>
        </w:rPr>
        <w:t xml:space="preserve">nie dokonywała, nie proponowała, ani nie obiecywała, że dokona, ani nie upoważniała, a także nie dokona, nie zaproponuje, ani też nie obieca, że dokona, ani nie upoważni do dokonania żadnej płatności w tym pochodzącej ze środków pochodzących z wynagrodzenia uzyskanego na podstawie Umowy, lub innego transferu stanowiącego korzyść majątkową lub osobistą bezpośrednio lub pośrednio żadnemu partnerowi biznesowemu, żadnej osobie pełniącej funkcję publiczną w Polsce lub poza jej granicami, ani żadnej innej osobie fizycznej, organizacji rządowej lub pozarządowej, partii politycznej lub podmiotowi gospodarczemu ani ich członkom lub osobom je reprezentującym w celu przyspieszenia lub umożliwienia realizacji Umowy lub jakiegokolwiek uprzywilejowanego traktowania, naruszającego prawo lub standardy etyczne. </w:t>
      </w:r>
    </w:p>
    <w:p w14:paraId="1D11ADDD" w14:textId="77777777" w:rsidR="00625E71" w:rsidRPr="008D2741" w:rsidRDefault="00625E71" w:rsidP="008D2741">
      <w:pPr>
        <w:widowControl w:val="0"/>
        <w:numPr>
          <w:ilvl w:val="0"/>
          <w:numId w:val="73"/>
        </w:numPr>
        <w:spacing w:after="120"/>
        <w:ind w:left="284" w:hanging="357"/>
        <w:jc w:val="both"/>
        <w:rPr>
          <w:rFonts w:ascii="Arial" w:eastAsia="Arial" w:hAnsi="Arial" w:cs="Arial"/>
          <w:sz w:val="22"/>
          <w:szCs w:val="22"/>
          <w:lang w:bidi="pl-PL"/>
        </w:rPr>
      </w:pPr>
      <w:r w:rsidRPr="008D2741">
        <w:rPr>
          <w:rFonts w:ascii="Arial" w:eastAsia="Arial" w:hAnsi="Arial" w:cs="Arial"/>
          <w:sz w:val="22"/>
          <w:szCs w:val="22"/>
          <w:lang w:bidi="pl-PL"/>
        </w:rPr>
        <w:lastRenderedPageBreak/>
        <w:t>Strony zapewniają, że nie są objęte i nie są adresatami lub nie są zarządzani przez adresatów lub nie są kontrolowani ani nie są własnością ani nie są posiadani ani faktycznie władani przez adresatów sankcji Rzeczypospolitej Polskiej, Unii Europejskiej, Stanów Zjednoczonych Ameryki Północnej, Zjednoczonego Królestwa Wielkiej Brytanii i Irlandii Północnej, Organizacji Narodów Zjednoczonych lub Królestwa Norwegii.</w:t>
      </w:r>
    </w:p>
    <w:p w14:paraId="4A47AD4F" w14:textId="77777777" w:rsidR="00625E71" w:rsidRPr="008D2741" w:rsidRDefault="00625E71" w:rsidP="008D2741">
      <w:pPr>
        <w:widowControl w:val="0"/>
        <w:numPr>
          <w:ilvl w:val="0"/>
          <w:numId w:val="73"/>
        </w:numPr>
        <w:spacing w:after="120"/>
        <w:ind w:left="284" w:hanging="357"/>
        <w:jc w:val="both"/>
        <w:rPr>
          <w:rFonts w:ascii="Arial" w:eastAsia="Arial" w:hAnsi="Arial" w:cs="Arial"/>
          <w:sz w:val="22"/>
          <w:szCs w:val="22"/>
          <w:lang w:bidi="pl-PL"/>
        </w:rPr>
      </w:pPr>
      <w:r w:rsidRPr="008D2741">
        <w:rPr>
          <w:rFonts w:ascii="Arial" w:eastAsia="Arial" w:hAnsi="Arial" w:cs="Arial"/>
          <w:sz w:val="22"/>
          <w:szCs w:val="22"/>
          <w:lang w:bidi="pl-PL"/>
        </w:rPr>
        <w:t>Strony zapewniają, że stosują się do obowiązujących je regulacji prawnych z zakresu sankcji.</w:t>
      </w:r>
    </w:p>
    <w:p w14:paraId="3AD0881E" w14:textId="77777777" w:rsidR="00625E71" w:rsidRPr="008D2741" w:rsidRDefault="00625E71" w:rsidP="008D2741">
      <w:pPr>
        <w:widowControl w:val="0"/>
        <w:numPr>
          <w:ilvl w:val="0"/>
          <w:numId w:val="73"/>
        </w:numPr>
        <w:spacing w:after="120"/>
        <w:ind w:left="284" w:hanging="357"/>
        <w:jc w:val="both"/>
        <w:rPr>
          <w:rFonts w:ascii="Arial" w:eastAsia="Arial" w:hAnsi="Arial" w:cs="Arial"/>
          <w:sz w:val="22"/>
          <w:szCs w:val="22"/>
          <w:lang w:bidi="pl-PL"/>
        </w:rPr>
      </w:pPr>
      <w:r w:rsidRPr="008D2741">
        <w:rPr>
          <w:rFonts w:ascii="Arial" w:eastAsia="Arial" w:hAnsi="Arial" w:cs="Arial"/>
          <w:sz w:val="22"/>
          <w:szCs w:val="22"/>
          <w:lang w:bidi="pl-PL"/>
        </w:rPr>
        <w:t>Strony zapewniają, że stosują się do obowiązujących je przepisów z zakresu przeciwdziałania praniu pieniędzy i finansowaniu terroryzmu.</w:t>
      </w:r>
    </w:p>
    <w:p w14:paraId="6D02A742" w14:textId="122FFFA0" w:rsidR="00625E71" w:rsidRPr="008D2741" w:rsidRDefault="00625E71" w:rsidP="008D2741">
      <w:pPr>
        <w:widowControl w:val="0"/>
        <w:numPr>
          <w:ilvl w:val="0"/>
          <w:numId w:val="73"/>
        </w:numPr>
        <w:spacing w:after="120"/>
        <w:ind w:left="284" w:hanging="357"/>
        <w:jc w:val="both"/>
        <w:rPr>
          <w:rFonts w:ascii="Arial" w:eastAsia="Arial" w:hAnsi="Arial" w:cs="Arial"/>
          <w:sz w:val="22"/>
          <w:szCs w:val="22"/>
          <w:lang w:bidi="pl-PL"/>
        </w:rPr>
      </w:pPr>
      <w:r w:rsidRPr="008D2741">
        <w:rPr>
          <w:rFonts w:ascii="Arial" w:eastAsia="Arial" w:hAnsi="Arial" w:cs="Arial"/>
          <w:sz w:val="22"/>
          <w:szCs w:val="22"/>
          <w:lang w:bidi="pl-PL"/>
        </w:rPr>
        <w:t>Strony zapewniają, że podwykonawcy zatrudnieni</w:t>
      </w:r>
      <w:r w:rsidR="008D2741">
        <w:rPr>
          <w:rFonts w:ascii="Arial" w:eastAsia="Arial" w:hAnsi="Arial" w:cs="Arial"/>
          <w:sz w:val="22"/>
          <w:szCs w:val="22"/>
          <w:lang w:bidi="pl-PL"/>
        </w:rPr>
        <w:t xml:space="preserve"> w związku z wykonywaniem Umowy</w:t>
      </w:r>
      <w:r w:rsidRPr="008D2741">
        <w:rPr>
          <w:rFonts w:ascii="Arial" w:eastAsia="Arial" w:hAnsi="Arial" w:cs="Arial"/>
          <w:sz w:val="22"/>
          <w:szCs w:val="22"/>
          <w:lang w:bidi="pl-PL"/>
        </w:rPr>
        <w:t xml:space="preserve"> zostaną objęci obowiązkami wynikającymi z niniejszej klauzuli.</w:t>
      </w:r>
    </w:p>
    <w:p w14:paraId="19D7904E" w14:textId="00BE3BED" w:rsidR="00625E71" w:rsidRPr="008D2741" w:rsidRDefault="00625E71" w:rsidP="008D2741">
      <w:pPr>
        <w:widowControl w:val="0"/>
        <w:numPr>
          <w:ilvl w:val="0"/>
          <w:numId w:val="73"/>
        </w:numPr>
        <w:spacing w:after="120"/>
        <w:ind w:left="284" w:hanging="357"/>
        <w:jc w:val="both"/>
        <w:rPr>
          <w:rFonts w:ascii="Arial" w:eastAsia="Arial" w:hAnsi="Arial" w:cs="Arial"/>
          <w:sz w:val="22"/>
          <w:szCs w:val="22"/>
          <w:lang w:bidi="pl-PL"/>
        </w:rPr>
      </w:pPr>
      <w:r w:rsidRPr="008D2741">
        <w:rPr>
          <w:rFonts w:ascii="Arial" w:eastAsia="Arial" w:hAnsi="Arial" w:cs="Arial"/>
          <w:sz w:val="22"/>
          <w:szCs w:val="22"/>
          <w:lang w:bidi="pl-PL"/>
        </w:rPr>
        <w:t xml:space="preserve">Strony zobowiązują się do przestrzegania zasad i regulacji prawnych wynikających </w:t>
      </w:r>
      <w:r w:rsidR="008D2741">
        <w:rPr>
          <w:rFonts w:ascii="Arial" w:eastAsia="Arial" w:hAnsi="Arial" w:cs="Arial"/>
          <w:sz w:val="22"/>
          <w:szCs w:val="22"/>
          <w:lang w:bidi="pl-PL"/>
        </w:rPr>
        <w:br/>
      </w:r>
      <w:r w:rsidRPr="008D2741">
        <w:rPr>
          <w:rFonts w:ascii="Arial" w:eastAsia="Arial" w:hAnsi="Arial" w:cs="Arial"/>
          <w:sz w:val="22"/>
          <w:szCs w:val="22"/>
          <w:lang w:bidi="pl-PL"/>
        </w:rPr>
        <w:t>z niniejszej klauzuli.</w:t>
      </w:r>
    </w:p>
    <w:p w14:paraId="7DC7C797" w14:textId="77777777" w:rsidR="00625E71" w:rsidRPr="008D2741" w:rsidRDefault="00625E71" w:rsidP="008D2741">
      <w:pPr>
        <w:widowControl w:val="0"/>
        <w:numPr>
          <w:ilvl w:val="0"/>
          <w:numId w:val="73"/>
        </w:numPr>
        <w:spacing w:after="120"/>
        <w:ind w:left="284" w:hanging="357"/>
        <w:jc w:val="both"/>
        <w:rPr>
          <w:rFonts w:ascii="Arial" w:eastAsia="Arial" w:hAnsi="Arial" w:cs="Arial"/>
          <w:sz w:val="22"/>
          <w:szCs w:val="22"/>
          <w:lang w:bidi="pl-PL"/>
        </w:rPr>
      </w:pPr>
      <w:r w:rsidRPr="008D2741">
        <w:rPr>
          <w:rFonts w:ascii="Arial" w:eastAsia="Arial" w:hAnsi="Arial" w:cs="Arial"/>
          <w:sz w:val="22"/>
          <w:szCs w:val="22"/>
          <w:lang w:bidi="pl-PL"/>
        </w:rPr>
        <w:t>W przypadku naruszenia postanowienia lub postanowień niniejszej klauzuli lub zmiany okoliczności objętych oświadczeniami lub zapewnieniami zawartymi w  niniejszej klauzuli, Strony zobowiązują się natychmiastowo, jednak nie później niż w terminie 7 dni poinformować o tym drugą Stronę, podając szczegóły zdarzenia.</w:t>
      </w:r>
    </w:p>
    <w:p w14:paraId="7440E217" w14:textId="77777777" w:rsidR="00625E71" w:rsidRPr="008D2741" w:rsidRDefault="00625E71" w:rsidP="008D2741">
      <w:pPr>
        <w:widowControl w:val="0"/>
        <w:numPr>
          <w:ilvl w:val="0"/>
          <w:numId w:val="73"/>
        </w:numPr>
        <w:spacing w:after="120"/>
        <w:ind w:left="284" w:hanging="357"/>
        <w:jc w:val="both"/>
        <w:rPr>
          <w:rFonts w:ascii="Arial" w:eastAsia="Arial" w:hAnsi="Arial" w:cs="Arial"/>
          <w:sz w:val="22"/>
          <w:szCs w:val="22"/>
          <w:lang w:bidi="pl-PL"/>
        </w:rPr>
      </w:pPr>
      <w:r w:rsidRPr="008D2741">
        <w:rPr>
          <w:rFonts w:ascii="Arial" w:eastAsia="Arial" w:hAnsi="Arial" w:cs="Arial"/>
          <w:sz w:val="22"/>
          <w:szCs w:val="22"/>
          <w:lang w:bidi="pl-PL"/>
        </w:rPr>
        <w:t xml:space="preserve">Naruszenie postanowień niniejszej klauzuli przez drugą Stronę uprawnia PGNiG </w:t>
      </w:r>
      <w:r w:rsidRPr="008D2741">
        <w:rPr>
          <w:rFonts w:ascii="Arial" w:eastAsia="Arial" w:hAnsi="Arial" w:cs="Arial"/>
          <w:sz w:val="22"/>
          <w:szCs w:val="22"/>
          <w:lang w:bidi="pl-PL"/>
        </w:rPr>
        <w:br/>
        <w:t xml:space="preserve">do rozwiązania Umowy bez zachowania okresu wypowiedzenia na zasadach określonych </w:t>
      </w:r>
      <w:r w:rsidRPr="008D2741">
        <w:rPr>
          <w:rFonts w:ascii="Arial" w:eastAsia="Arial" w:hAnsi="Arial" w:cs="Arial"/>
          <w:sz w:val="22"/>
          <w:szCs w:val="22"/>
          <w:lang w:bidi="pl-PL"/>
        </w:rPr>
        <w:br/>
        <w:t>w Umowie.</w:t>
      </w:r>
    </w:p>
    <w:p w14:paraId="782E7E78" w14:textId="66D33D22" w:rsidR="00625E71" w:rsidRPr="008D2741" w:rsidRDefault="00625E71" w:rsidP="008D2741">
      <w:pPr>
        <w:widowControl w:val="0"/>
        <w:numPr>
          <w:ilvl w:val="0"/>
          <w:numId w:val="73"/>
        </w:numPr>
        <w:spacing w:after="120"/>
        <w:ind w:left="284" w:hanging="357"/>
        <w:jc w:val="both"/>
        <w:rPr>
          <w:rFonts w:ascii="Arial" w:eastAsia="Arial" w:hAnsi="Arial" w:cs="Arial"/>
          <w:sz w:val="22"/>
          <w:szCs w:val="22"/>
          <w:lang w:bidi="pl-PL"/>
        </w:rPr>
      </w:pPr>
      <w:r w:rsidRPr="008D2741">
        <w:rPr>
          <w:rFonts w:ascii="Arial" w:eastAsia="Arial" w:hAnsi="Arial" w:cs="Arial"/>
          <w:sz w:val="22"/>
          <w:szCs w:val="22"/>
          <w:lang w:bidi="pl-PL"/>
        </w:rPr>
        <w:t xml:space="preserve">Niezależnie od określonych w Umowie postanowień o odpowiedzialności, w każdym przypadku wyrządzenia szkody przez </w:t>
      </w:r>
      <w:r w:rsidR="009F576F">
        <w:rPr>
          <w:rFonts w:ascii="Arial" w:eastAsia="Arial" w:hAnsi="Arial" w:cs="Arial"/>
          <w:sz w:val="22"/>
          <w:szCs w:val="22"/>
          <w:lang w:bidi="pl-PL"/>
        </w:rPr>
        <w:t>Wykonawcę</w:t>
      </w:r>
      <w:r w:rsidRPr="008D2741">
        <w:rPr>
          <w:rFonts w:ascii="Arial" w:eastAsia="Arial" w:hAnsi="Arial" w:cs="Arial"/>
          <w:sz w:val="22"/>
          <w:szCs w:val="22"/>
          <w:lang w:bidi="pl-PL"/>
        </w:rPr>
        <w:t xml:space="preserve"> wynikłej z niewykonania lub nienależytego wykonania zobowiązań z niniejszej klauzuli Zamawiający </w:t>
      </w:r>
      <w:r w:rsidRPr="008D2741">
        <w:rPr>
          <w:rFonts w:ascii="Arial" w:eastAsia="Courier New" w:hAnsi="Arial" w:cs="Arial"/>
          <w:sz w:val="22"/>
          <w:szCs w:val="22"/>
          <w:lang w:bidi="pl-PL"/>
        </w:rPr>
        <w:t>może dochodzić pełnego odszkodowania na zasadach ogólnych wynikających z Kodeksu cywilnego.</w:t>
      </w:r>
    </w:p>
    <w:p w14:paraId="1EE1268D" w14:textId="77777777" w:rsidR="00DD3E95" w:rsidRPr="00DD3E95" w:rsidRDefault="00DD3E95" w:rsidP="00DD3E95">
      <w:pPr>
        <w:ind w:left="284" w:right="57"/>
        <w:jc w:val="both"/>
        <w:rPr>
          <w:rFonts w:ascii="Arial" w:hAnsi="Arial" w:cs="Arial"/>
          <w:sz w:val="22"/>
          <w:szCs w:val="22"/>
        </w:rPr>
      </w:pPr>
    </w:p>
    <w:p w14:paraId="3E90B2E2" w14:textId="77777777" w:rsidR="00D37A89" w:rsidRDefault="00D37A89" w:rsidP="00240AAF">
      <w:pPr>
        <w:pStyle w:val="Nagwek1"/>
        <w:spacing w:after="120"/>
        <w:ind w:left="357"/>
        <w:jc w:val="center"/>
        <w:rPr>
          <w:rFonts w:ascii="Arial" w:hAnsi="Arial" w:cs="Arial"/>
          <w:sz w:val="22"/>
          <w:szCs w:val="22"/>
        </w:rPr>
      </w:pPr>
      <w:r w:rsidRPr="00240AAF">
        <w:rPr>
          <w:rFonts w:ascii="Arial" w:hAnsi="Arial" w:cs="Arial"/>
          <w:sz w:val="22"/>
          <w:szCs w:val="22"/>
        </w:rPr>
        <w:t>Zmiana Umowy</w:t>
      </w:r>
    </w:p>
    <w:p w14:paraId="2B78CACD" w14:textId="487C4C14" w:rsidR="00D37A89" w:rsidRPr="003D14E7" w:rsidRDefault="00240AAF" w:rsidP="003D14E7">
      <w:pPr>
        <w:pStyle w:val="Nagwek1"/>
        <w:spacing w:after="120"/>
        <w:ind w:left="357"/>
        <w:jc w:val="center"/>
        <w:rPr>
          <w:rFonts w:ascii="Arial" w:hAnsi="Arial" w:cs="Arial"/>
          <w:sz w:val="22"/>
          <w:szCs w:val="22"/>
        </w:rPr>
      </w:pPr>
      <w:r w:rsidRPr="00240AAF">
        <w:rPr>
          <w:rFonts w:ascii="Arial" w:hAnsi="Arial" w:cs="Arial"/>
          <w:sz w:val="22"/>
          <w:szCs w:val="22"/>
        </w:rPr>
        <w:t>§ 12</w:t>
      </w:r>
    </w:p>
    <w:p w14:paraId="5408ECE5" w14:textId="77777777" w:rsidR="00D37A89" w:rsidRPr="00DD3E95" w:rsidRDefault="00D37A89" w:rsidP="00D37A89">
      <w:pPr>
        <w:pStyle w:val="Akapitzlist"/>
        <w:numPr>
          <w:ilvl w:val="0"/>
          <w:numId w:val="62"/>
        </w:numPr>
        <w:autoSpaceDE w:val="0"/>
        <w:autoSpaceDN w:val="0"/>
        <w:spacing w:after="120" w:line="240" w:lineRule="auto"/>
        <w:ind w:left="426" w:hanging="426"/>
        <w:jc w:val="both"/>
        <w:rPr>
          <w:rFonts w:ascii="Arial" w:hAnsi="Arial" w:cs="Arial"/>
          <w:lang w:val="pl-PL"/>
        </w:rPr>
      </w:pPr>
      <w:r w:rsidRPr="00DD3E95">
        <w:rPr>
          <w:rFonts w:ascii="Arial" w:hAnsi="Arial" w:cs="Arial"/>
          <w:lang w:val="pl-PL"/>
        </w:rPr>
        <w:t>Zamawiający przewiduje możliwość wprowadzenia niżej wymienionych zmian postanowień Umowy, w stosunku do treści oferty, na podstawie której dokonano wyboru Wykonawcy tj.:</w:t>
      </w:r>
    </w:p>
    <w:p w14:paraId="7574DF89" w14:textId="77777777" w:rsidR="00D37A89" w:rsidRPr="00DD3E95" w:rsidRDefault="00D37A89" w:rsidP="00D37A89">
      <w:pPr>
        <w:pStyle w:val="Tekstpodstawowy2"/>
        <w:numPr>
          <w:ilvl w:val="1"/>
          <w:numId w:val="63"/>
        </w:numPr>
        <w:tabs>
          <w:tab w:val="clear" w:pos="720"/>
        </w:tabs>
        <w:suppressAutoHyphens w:val="0"/>
        <w:spacing w:before="0" w:after="0" w:line="240" w:lineRule="auto"/>
        <w:ind w:left="851" w:hanging="284"/>
        <w:rPr>
          <w:rFonts w:cs="Arial"/>
          <w:sz w:val="22"/>
          <w:szCs w:val="22"/>
        </w:rPr>
      </w:pPr>
      <w:r w:rsidRPr="00DD3E95">
        <w:rPr>
          <w:rFonts w:cs="Arial"/>
          <w:sz w:val="22"/>
          <w:szCs w:val="22"/>
        </w:rPr>
        <w:t>zmian warunków Umowy stanowiących przedmiot zamówienia w Postępowaniu na korzystniejsze dla Zamawiającego, wynikające z przepisów prawa, które weszły w życie po dacie zawarcia tych umów,</w:t>
      </w:r>
    </w:p>
    <w:p w14:paraId="1FB07C83" w14:textId="77777777" w:rsidR="00D37A89" w:rsidRPr="00DD3E95" w:rsidRDefault="00D37A89" w:rsidP="00D37A89">
      <w:pPr>
        <w:pStyle w:val="Tekstpodstawowy2"/>
        <w:numPr>
          <w:ilvl w:val="1"/>
          <w:numId w:val="63"/>
        </w:numPr>
        <w:tabs>
          <w:tab w:val="clear" w:pos="720"/>
        </w:tabs>
        <w:suppressAutoHyphens w:val="0"/>
        <w:spacing w:before="0" w:after="0" w:line="240" w:lineRule="auto"/>
        <w:ind w:left="851" w:hanging="284"/>
        <w:rPr>
          <w:rFonts w:cs="Arial"/>
          <w:sz w:val="22"/>
          <w:szCs w:val="22"/>
        </w:rPr>
      </w:pPr>
      <w:r w:rsidRPr="00DD3E95">
        <w:rPr>
          <w:rFonts w:cs="Arial"/>
          <w:sz w:val="22"/>
          <w:szCs w:val="22"/>
        </w:rPr>
        <w:t>zmian postanowień umowy stanowiących przedmiot zamówienia w Postępowaniu, których konieczność lub potrzeba wprowadzenia wynika z zastosowania powszechnie obowiązujących przepisów prawa, w szczególności tych, które weszły w życie po dacie zawarcia tych umów</w:t>
      </w:r>
    </w:p>
    <w:p w14:paraId="77C26A38" w14:textId="77777777" w:rsidR="00D37A89" w:rsidRPr="00DD3E95" w:rsidRDefault="00D37A89" w:rsidP="008D2741">
      <w:pPr>
        <w:pStyle w:val="Akapitzlist"/>
        <w:numPr>
          <w:ilvl w:val="0"/>
          <w:numId w:val="62"/>
        </w:numPr>
        <w:autoSpaceDE w:val="0"/>
        <w:autoSpaceDN w:val="0"/>
        <w:spacing w:after="120" w:line="240" w:lineRule="auto"/>
        <w:ind w:left="426" w:hanging="426"/>
        <w:jc w:val="both"/>
        <w:rPr>
          <w:rFonts w:ascii="Arial" w:hAnsi="Arial" w:cs="Arial"/>
          <w:lang w:val="pl-PL"/>
        </w:rPr>
      </w:pPr>
      <w:r w:rsidRPr="00DD3E95">
        <w:rPr>
          <w:rFonts w:ascii="Arial" w:hAnsi="Arial" w:cs="Arial"/>
          <w:lang w:val="pl-PL"/>
        </w:rPr>
        <w:t xml:space="preserve">Poza przypadkami wskazanymi w ust. 1 powyżej, Zamawiający dopuszcza zmiany Umowy, których łączna wartość jest mniejsza niż </w:t>
      </w:r>
      <w:r w:rsidR="00366731">
        <w:rPr>
          <w:rFonts w:ascii="Arial" w:hAnsi="Arial" w:cs="Arial"/>
          <w:lang w:val="pl-PL"/>
        </w:rPr>
        <w:t>50</w:t>
      </w:r>
      <w:r w:rsidR="00176FAC">
        <w:rPr>
          <w:rFonts w:ascii="Arial" w:hAnsi="Arial" w:cs="Arial"/>
          <w:lang w:val="pl-PL"/>
        </w:rPr>
        <w:t>%</w:t>
      </w:r>
      <w:r w:rsidRPr="00DD3E95">
        <w:rPr>
          <w:rFonts w:ascii="Arial" w:hAnsi="Arial" w:cs="Arial"/>
          <w:lang w:val="pl-PL"/>
        </w:rPr>
        <w:t xml:space="preserve"> wynagrodzenia netto, o którym mowa w § 3 ust. 1.</w:t>
      </w:r>
    </w:p>
    <w:p w14:paraId="7871D71C" w14:textId="77777777" w:rsidR="00D37A89" w:rsidRPr="00DD3E95" w:rsidRDefault="00D37A89" w:rsidP="008D2741">
      <w:pPr>
        <w:pStyle w:val="Akapitzlist"/>
        <w:numPr>
          <w:ilvl w:val="0"/>
          <w:numId w:val="62"/>
        </w:numPr>
        <w:autoSpaceDE w:val="0"/>
        <w:autoSpaceDN w:val="0"/>
        <w:spacing w:after="120" w:line="240" w:lineRule="auto"/>
        <w:ind w:left="426" w:hanging="426"/>
        <w:jc w:val="both"/>
        <w:rPr>
          <w:rFonts w:ascii="Arial" w:hAnsi="Arial" w:cs="Arial"/>
        </w:rPr>
      </w:pPr>
      <w:r w:rsidRPr="00DD3E95">
        <w:rPr>
          <w:rFonts w:ascii="Arial" w:hAnsi="Arial" w:cs="Arial"/>
          <w:lang w:val="pl-PL"/>
        </w:rPr>
        <w:t xml:space="preserve">Oprócz zmian, o których mowa powyżej dopuszcza się dokonanie nieistotnych zmian w warunkach umowy. </w:t>
      </w:r>
      <w:proofErr w:type="spellStart"/>
      <w:r w:rsidRPr="00DD3E95">
        <w:rPr>
          <w:rFonts w:ascii="Arial" w:hAnsi="Arial" w:cs="Arial"/>
        </w:rPr>
        <w:t>Przyjmuje</w:t>
      </w:r>
      <w:proofErr w:type="spellEnd"/>
      <w:r w:rsidRPr="00DD3E95">
        <w:rPr>
          <w:rFonts w:ascii="Arial" w:hAnsi="Arial" w:cs="Arial"/>
        </w:rPr>
        <w:t xml:space="preserve"> </w:t>
      </w:r>
      <w:proofErr w:type="spellStart"/>
      <w:r w:rsidRPr="00DD3E95">
        <w:rPr>
          <w:rFonts w:ascii="Arial" w:hAnsi="Arial" w:cs="Arial"/>
        </w:rPr>
        <w:t>się</w:t>
      </w:r>
      <w:proofErr w:type="spellEnd"/>
      <w:r w:rsidRPr="00DD3E95">
        <w:rPr>
          <w:rFonts w:ascii="Arial" w:hAnsi="Arial" w:cs="Arial"/>
        </w:rPr>
        <w:t xml:space="preserve">, </w:t>
      </w:r>
      <w:proofErr w:type="spellStart"/>
      <w:r w:rsidRPr="00DD3E95">
        <w:rPr>
          <w:rFonts w:ascii="Arial" w:hAnsi="Arial" w:cs="Arial"/>
        </w:rPr>
        <w:t>iż</w:t>
      </w:r>
      <w:proofErr w:type="spellEnd"/>
      <w:r w:rsidRPr="00DD3E95">
        <w:rPr>
          <w:rFonts w:ascii="Arial" w:hAnsi="Arial" w:cs="Arial"/>
        </w:rPr>
        <w:t xml:space="preserve"> </w:t>
      </w:r>
      <w:proofErr w:type="spellStart"/>
      <w:r w:rsidRPr="00DD3E95">
        <w:rPr>
          <w:rFonts w:ascii="Arial" w:hAnsi="Arial" w:cs="Arial"/>
        </w:rPr>
        <w:t>zmiany</w:t>
      </w:r>
      <w:proofErr w:type="spellEnd"/>
      <w:r w:rsidRPr="00DD3E95">
        <w:rPr>
          <w:rFonts w:ascii="Arial" w:hAnsi="Arial" w:cs="Arial"/>
        </w:rPr>
        <w:t xml:space="preserve"> </w:t>
      </w:r>
      <w:proofErr w:type="spellStart"/>
      <w:r w:rsidRPr="00DD3E95">
        <w:rPr>
          <w:rFonts w:ascii="Arial" w:hAnsi="Arial" w:cs="Arial"/>
        </w:rPr>
        <w:t>nieistotne</w:t>
      </w:r>
      <w:proofErr w:type="spellEnd"/>
      <w:r w:rsidRPr="00DD3E95">
        <w:rPr>
          <w:rFonts w:ascii="Arial" w:hAnsi="Arial" w:cs="Arial"/>
        </w:rPr>
        <w:t xml:space="preserve"> to </w:t>
      </w:r>
      <w:proofErr w:type="spellStart"/>
      <w:r w:rsidRPr="00DD3E95">
        <w:rPr>
          <w:rFonts w:ascii="Arial" w:hAnsi="Arial" w:cs="Arial"/>
        </w:rPr>
        <w:t>takie</w:t>
      </w:r>
      <w:proofErr w:type="spellEnd"/>
      <w:r w:rsidRPr="00DD3E95">
        <w:rPr>
          <w:rFonts w:ascii="Arial" w:hAnsi="Arial" w:cs="Arial"/>
        </w:rPr>
        <w:t xml:space="preserve">, </w:t>
      </w:r>
      <w:proofErr w:type="spellStart"/>
      <w:r w:rsidRPr="00DD3E95">
        <w:rPr>
          <w:rFonts w:ascii="Arial" w:hAnsi="Arial" w:cs="Arial"/>
        </w:rPr>
        <w:t>które</w:t>
      </w:r>
      <w:proofErr w:type="spellEnd"/>
      <w:r w:rsidRPr="00DD3E95">
        <w:rPr>
          <w:rFonts w:ascii="Arial" w:hAnsi="Arial" w:cs="Arial"/>
        </w:rPr>
        <w:t>:</w:t>
      </w:r>
    </w:p>
    <w:p w14:paraId="4256353F" w14:textId="77777777" w:rsidR="00D37A89" w:rsidRPr="00DD3E95" w:rsidRDefault="00D37A89" w:rsidP="00D37A89">
      <w:pPr>
        <w:pStyle w:val="Tekstpodstawowy2"/>
        <w:numPr>
          <w:ilvl w:val="1"/>
          <w:numId w:val="63"/>
        </w:numPr>
        <w:tabs>
          <w:tab w:val="clear" w:pos="720"/>
        </w:tabs>
        <w:suppressAutoHyphens w:val="0"/>
        <w:spacing w:before="0" w:after="0" w:line="240" w:lineRule="auto"/>
        <w:ind w:left="851" w:hanging="284"/>
        <w:rPr>
          <w:rFonts w:cs="Arial"/>
          <w:sz w:val="22"/>
          <w:szCs w:val="22"/>
        </w:rPr>
      </w:pPr>
      <w:r w:rsidRPr="00DD3E95">
        <w:rPr>
          <w:rFonts w:cs="Arial"/>
          <w:sz w:val="22"/>
          <w:szCs w:val="22"/>
        </w:rPr>
        <w:t>dotyczą zmiany reprezentantów/przedstawicieli Stron,</w:t>
      </w:r>
    </w:p>
    <w:p w14:paraId="00459745" w14:textId="77777777" w:rsidR="00D37A89" w:rsidRPr="00DD3E95" w:rsidRDefault="00D37A89" w:rsidP="00D37A89">
      <w:pPr>
        <w:pStyle w:val="Tekstpodstawowy2"/>
        <w:numPr>
          <w:ilvl w:val="1"/>
          <w:numId w:val="63"/>
        </w:numPr>
        <w:tabs>
          <w:tab w:val="clear" w:pos="720"/>
          <w:tab w:val="num" w:pos="851"/>
        </w:tabs>
        <w:suppressAutoHyphens w:val="0"/>
        <w:spacing w:before="0" w:after="0" w:line="240" w:lineRule="auto"/>
        <w:ind w:left="851" w:hanging="284"/>
        <w:rPr>
          <w:rFonts w:cs="Arial"/>
          <w:sz w:val="22"/>
          <w:szCs w:val="22"/>
        </w:rPr>
      </w:pPr>
      <w:r w:rsidRPr="00DD3E95">
        <w:rPr>
          <w:rFonts w:cs="Arial"/>
          <w:sz w:val="22"/>
          <w:szCs w:val="22"/>
        </w:rPr>
        <w:t>nie powodują zwiększenia całkowitej sumy wynagrodzenia za realizację zamówienia,</w:t>
      </w:r>
    </w:p>
    <w:p w14:paraId="08C8DC54" w14:textId="77777777" w:rsidR="00D37A89" w:rsidRPr="00DD3E95" w:rsidRDefault="00D37A89" w:rsidP="00D37A89">
      <w:pPr>
        <w:pStyle w:val="Tekstpodstawowy2"/>
        <w:numPr>
          <w:ilvl w:val="1"/>
          <w:numId w:val="63"/>
        </w:numPr>
        <w:tabs>
          <w:tab w:val="clear" w:pos="720"/>
          <w:tab w:val="num" w:pos="851"/>
        </w:tabs>
        <w:suppressAutoHyphens w:val="0"/>
        <w:spacing w:before="0" w:after="0" w:line="240" w:lineRule="auto"/>
        <w:ind w:left="851" w:hanging="284"/>
        <w:rPr>
          <w:rFonts w:cs="Arial"/>
          <w:sz w:val="22"/>
          <w:szCs w:val="22"/>
        </w:rPr>
      </w:pPr>
      <w:r w:rsidRPr="00DD3E95">
        <w:rPr>
          <w:rFonts w:cs="Arial"/>
          <w:sz w:val="22"/>
          <w:szCs w:val="22"/>
        </w:rPr>
        <w:t>nie zmieniają charakteru Umowy, chyba że wprowadzają warunki, które – postawione w postępowaniu – pozwoliłyby na wzięcie w nim udziału także innych podmiotów lub doprowadziły do wyboru oferty innej treści,</w:t>
      </w:r>
    </w:p>
    <w:p w14:paraId="1CB94714" w14:textId="77777777" w:rsidR="00D37A89" w:rsidRPr="00DD3E95" w:rsidRDefault="00D37A89" w:rsidP="00D37A89">
      <w:pPr>
        <w:pStyle w:val="Tekstpodstawowy2"/>
        <w:numPr>
          <w:ilvl w:val="1"/>
          <w:numId w:val="63"/>
        </w:numPr>
        <w:tabs>
          <w:tab w:val="clear" w:pos="720"/>
          <w:tab w:val="num" w:pos="851"/>
        </w:tabs>
        <w:suppressAutoHyphens w:val="0"/>
        <w:spacing w:before="0" w:after="0" w:line="240" w:lineRule="auto"/>
        <w:ind w:left="851" w:hanging="284"/>
        <w:rPr>
          <w:rFonts w:cs="Arial"/>
          <w:sz w:val="22"/>
          <w:szCs w:val="22"/>
        </w:rPr>
      </w:pPr>
      <w:r w:rsidRPr="00DD3E95">
        <w:rPr>
          <w:rFonts w:cs="Arial"/>
          <w:sz w:val="22"/>
          <w:szCs w:val="22"/>
        </w:rPr>
        <w:t>nie naruszają równowagi ekonomicznej umowy na korzyść Wykonawcy,</w:t>
      </w:r>
    </w:p>
    <w:p w14:paraId="0AE893D7" w14:textId="6805BFD9" w:rsidR="00D37A89" w:rsidRPr="00DD3E95" w:rsidRDefault="00D37A89" w:rsidP="00D37A89">
      <w:pPr>
        <w:pStyle w:val="Tekstpodstawowy2"/>
        <w:numPr>
          <w:ilvl w:val="1"/>
          <w:numId w:val="63"/>
        </w:numPr>
        <w:tabs>
          <w:tab w:val="clear" w:pos="720"/>
          <w:tab w:val="num" w:pos="851"/>
        </w:tabs>
        <w:suppressAutoHyphens w:val="0"/>
        <w:spacing w:before="0" w:after="0" w:line="240" w:lineRule="auto"/>
        <w:ind w:left="851" w:hanging="284"/>
        <w:rPr>
          <w:rFonts w:cs="Arial"/>
          <w:sz w:val="22"/>
          <w:szCs w:val="22"/>
        </w:rPr>
      </w:pPr>
      <w:r w:rsidRPr="00DD3E95">
        <w:rPr>
          <w:rFonts w:cs="Arial"/>
          <w:sz w:val="22"/>
          <w:szCs w:val="22"/>
        </w:rPr>
        <w:t xml:space="preserve">nie </w:t>
      </w:r>
      <w:r w:rsidR="000E5362">
        <w:rPr>
          <w:rFonts w:cs="Arial"/>
          <w:sz w:val="22"/>
          <w:szCs w:val="22"/>
        </w:rPr>
        <w:t>zmieniają</w:t>
      </w:r>
      <w:r w:rsidRPr="00DD3E95">
        <w:rPr>
          <w:rFonts w:cs="Arial"/>
          <w:sz w:val="22"/>
          <w:szCs w:val="22"/>
        </w:rPr>
        <w:t xml:space="preserve"> znacznie zakresu świadczeń i zobowiązań wynikających z Umowy,</w:t>
      </w:r>
    </w:p>
    <w:p w14:paraId="177C5193" w14:textId="77777777" w:rsidR="00D37A89" w:rsidRPr="00DD3E95" w:rsidRDefault="00D37A89" w:rsidP="00D37A89">
      <w:pPr>
        <w:pStyle w:val="Tekstpodstawowy2"/>
        <w:numPr>
          <w:ilvl w:val="1"/>
          <w:numId w:val="63"/>
        </w:numPr>
        <w:tabs>
          <w:tab w:val="clear" w:pos="720"/>
          <w:tab w:val="num" w:pos="851"/>
        </w:tabs>
        <w:suppressAutoHyphens w:val="0"/>
        <w:spacing w:before="0" w:after="0" w:line="240" w:lineRule="auto"/>
        <w:ind w:left="851" w:hanging="284"/>
        <w:rPr>
          <w:rFonts w:cs="Arial"/>
          <w:sz w:val="22"/>
          <w:szCs w:val="22"/>
        </w:rPr>
      </w:pPr>
      <w:r w:rsidRPr="00DD3E95">
        <w:rPr>
          <w:rFonts w:cs="Arial"/>
          <w:sz w:val="22"/>
          <w:szCs w:val="22"/>
        </w:rPr>
        <w:t>nie powodują wyłączenia zobowiązań Wykonawcy wynikających z Umowy.</w:t>
      </w:r>
    </w:p>
    <w:p w14:paraId="1752218D" w14:textId="77777777" w:rsidR="00D37A89" w:rsidRPr="00DD3E95" w:rsidRDefault="00D37A89" w:rsidP="00D37A89">
      <w:pPr>
        <w:pStyle w:val="Akapitzlist"/>
        <w:numPr>
          <w:ilvl w:val="0"/>
          <w:numId w:val="62"/>
        </w:numPr>
        <w:autoSpaceDE w:val="0"/>
        <w:autoSpaceDN w:val="0"/>
        <w:spacing w:after="120" w:line="240" w:lineRule="auto"/>
        <w:ind w:left="426" w:hanging="426"/>
        <w:jc w:val="both"/>
        <w:rPr>
          <w:rFonts w:ascii="Arial" w:hAnsi="Arial" w:cs="Arial"/>
          <w:lang w:val="pl-PL"/>
        </w:rPr>
      </w:pPr>
      <w:r w:rsidRPr="00DD3E95">
        <w:rPr>
          <w:rFonts w:ascii="Arial" w:hAnsi="Arial" w:cs="Arial"/>
          <w:lang w:val="pl-PL"/>
        </w:rPr>
        <w:lastRenderedPageBreak/>
        <w:t>Wystąpienie którejkolwiek z okoliczności wskazanych powyżej nie stanowi zobowiązania Stron do wprowadzenia zmiany.</w:t>
      </w:r>
    </w:p>
    <w:p w14:paraId="44DDCF57" w14:textId="0CC27C30" w:rsidR="00D37A89" w:rsidRPr="00DD3E95" w:rsidRDefault="00D37A89" w:rsidP="008D2741">
      <w:pPr>
        <w:pStyle w:val="Akapitzlist"/>
        <w:numPr>
          <w:ilvl w:val="0"/>
          <w:numId w:val="62"/>
        </w:numPr>
        <w:autoSpaceDE w:val="0"/>
        <w:autoSpaceDN w:val="0"/>
        <w:spacing w:after="120" w:line="240" w:lineRule="auto"/>
        <w:ind w:left="426" w:hanging="426"/>
        <w:jc w:val="both"/>
        <w:rPr>
          <w:rFonts w:ascii="Arial" w:hAnsi="Arial" w:cs="Arial"/>
          <w:lang w:val="pl-PL"/>
        </w:rPr>
      </w:pPr>
      <w:r w:rsidRPr="00DD3E95">
        <w:rPr>
          <w:rFonts w:ascii="Arial" w:hAnsi="Arial" w:cs="Arial"/>
          <w:lang w:val="pl-PL"/>
        </w:rPr>
        <w:t xml:space="preserve">Zamawiający dopuszcza zmiany podmiotowe po stronie Wykonawcy jedynie </w:t>
      </w:r>
      <w:r w:rsidR="0060441C">
        <w:rPr>
          <w:rFonts w:ascii="Arial" w:hAnsi="Arial" w:cs="Arial"/>
          <w:lang w:val="pl-PL"/>
        </w:rPr>
        <w:br/>
      </w:r>
      <w:bookmarkStart w:id="2" w:name="_GoBack"/>
      <w:bookmarkEnd w:id="2"/>
      <w:r w:rsidRPr="00DD3E95">
        <w:rPr>
          <w:rFonts w:ascii="Arial" w:hAnsi="Arial" w:cs="Arial"/>
          <w:lang w:val="pl-PL"/>
        </w:rPr>
        <w:t>w przypadkach:</w:t>
      </w:r>
    </w:p>
    <w:p w14:paraId="0C6805C7" w14:textId="77777777" w:rsidR="00D37A89" w:rsidRPr="00DD3E95" w:rsidRDefault="00D37A89" w:rsidP="00D37A89">
      <w:pPr>
        <w:pStyle w:val="Tekstpodstawowy2"/>
        <w:numPr>
          <w:ilvl w:val="1"/>
          <w:numId w:val="64"/>
        </w:numPr>
        <w:tabs>
          <w:tab w:val="clear" w:pos="720"/>
        </w:tabs>
        <w:suppressAutoHyphens w:val="0"/>
        <w:spacing w:before="0" w:after="0" w:line="240" w:lineRule="auto"/>
        <w:ind w:left="851" w:hanging="284"/>
        <w:rPr>
          <w:rFonts w:cs="Arial"/>
          <w:sz w:val="22"/>
          <w:szCs w:val="22"/>
        </w:rPr>
      </w:pPr>
      <w:r w:rsidRPr="00DD3E95">
        <w:rPr>
          <w:rFonts w:cs="Arial"/>
          <w:sz w:val="22"/>
          <w:szCs w:val="22"/>
        </w:rPr>
        <w:t>połączenia, podziału, przekształcenia, restrukturyzacji lub nabycia dotychczasowego Wykonawcy lub jego przedsiębiorstwa, o ile nowy wykonawca spełnia warunki udziału w postępowaniu i nie zachodzą wobec niego przesłanki wykluczenia oraz nie pociąga to za sobą innych istotnych zmian umowy,</w:t>
      </w:r>
    </w:p>
    <w:p w14:paraId="0DB251E7" w14:textId="77777777" w:rsidR="00D37A89" w:rsidRPr="00DD3E95" w:rsidRDefault="00D37A89" w:rsidP="00D37A89">
      <w:pPr>
        <w:pStyle w:val="Tekstpodstawowy2"/>
        <w:numPr>
          <w:ilvl w:val="1"/>
          <w:numId w:val="64"/>
        </w:numPr>
        <w:tabs>
          <w:tab w:val="clear" w:pos="720"/>
        </w:tabs>
        <w:suppressAutoHyphens w:val="0"/>
        <w:spacing w:before="0" w:after="0" w:line="240" w:lineRule="auto"/>
        <w:ind w:left="851" w:hanging="284"/>
        <w:rPr>
          <w:rFonts w:cs="Arial"/>
          <w:sz w:val="22"/>
          <w:szCs w:val="22"/>
        </w:rPr>
      </w:pPr>
      <w:r w:rsidRPr="00DD3E95">
        <w:rPr>
          <w:rFonts w:cs="Arial"/>
          <w:sz w:val="22"/>
          <w:szCs w:val="22"/>
        </w:rPr>
        <w:t>przejęcia przez Zamawiającego zobowiązań Wykonawcy względem jego podwykonawców.</w:t>
      </w:r>
    </w:p>
    <w:p w14:paraId="0CFCBDA6" w14:textId="5402603E" w:rsidR="00D37A89" w:rsidRPr="008D2741" w:rsidRDefault="00D37A89" w:rsidP="008D2741">
      <w:pPr>
        <w:pStyle w:val="Akapitzlist"/>
        <w:numPr>
          <w:ilvl w:val="0"/>
          <w:numId w:val="62"/>
        </w:numPr>
        <w:autoSpaceDE w:val="0"/>
        <w:autoSpaceDN w:val="0"/>
        <w:spacing w:after="120" w:line="240" w:lineRule="auto"/>
        <w:ind w:left="426" w:hanging="426"/>
        <w:jc w:val="both"/>
        <w:rPr>
          <w:rFonts w:ascii="Arial" w:hAnsi="Arial" w:cs="Arial"/>
          <w:lang w:val="pl-PL"/>
        </w:rPr>
      </w:pPr>
      <w:r w:rsidRPr="008D2741">
        <w:rPr>
          <w:rFonts w:ascii="Arial" w:hAnsi="Arial" w:cs="Arial"/>
          <w:lang w:val="pl-PL"/>
        </w:rPr>
        <w:t>Wszelkie zmiany i uzupełnienia do niniejszej Umowy wymagają formy pisemnej lub elektronicznej pod rygorem nieważności, z wyjątkiem danych kontaktowych osób wskazanych w postanowieniach § 9.</w:t>
      </w:r>
    </w:p>
    <w:p w14:paraId="58717844" w14:textId="1DAF820F" w:rsidR="00165E77" w:rsidRPr="00B67A0A" w:rsidRDefault="00165E77" w:rsidP="00DD3E95">
      <w:pPr>
        <w:ind w:right="57"/>
        <w:jc w:val="both"/>
        <w:rPr>
          <w:rFonts w:ascii="Arial" w:hAnsi="Arial" w:cs="Arial"/>
          <w:sz w:val="22"/>
          <w:szCs w:val="22"/>
        </w:rPr>
      </w:pPr>
    </w:p>
    <w:p w14:paraId="141FB98C" w14:textId="77777777" w:rsidR="008D7E74" w:rsidRPr="00B67A0A" w:rsidRDefault="008D7E74" w:rsidP="008D7E74">
      <w:pPr>
        <w:spacing w:line="320" w:lineRule="exact"/>
        <w:ind w:left="284" w:right="57" w:hanging="284"/>
        <w:jc w:val="center"/>
        <w:rPr>
          <w:rFonts w:ascii="Arial" w:hAnsi="Arial" w:cs="Arial"/>
          <w:b/>
          <w:sz w:val="22"/>
          <w:szCs w:val="22"/>
        </w:rPr>
      </w:pPr>
      <w:r w:rsidRPr="00B67A0A">
        <w:rPr>
          <w:rFonts w:ascii="Arial" w:hAnsi="Arial" w:cs="Arial"/>
          <w:b/>
          <w:sz w:val="22"/>
          <w:szCs w:val="22"/>
        </w:rPr>
        <w:t>Postanowienia końcowe</w:t>
      </w:r>
    </w:p>
    <w:p w14:paraId="201DF878" w14:textId="77777777" w:rsidR="008D7E74" w:rsidRPr="00B67A0A" w:rsidRDefault="00DD3E95" w:rsidP="003D14E7">
      <w:pPr>
        <w:spacing w:after="120" w:line="320" w:lineRule="exact"/>
        <w:ind w:left="284" w:right="57" w:hanging="284"/>
        <w:jc w:val="center"/>
        <w:rPr>
          <w:rFonts w:ascii="Arial" w:hAnsi="Arial" w:cs="Arial"/>
          <w:b/>
          <w:sz w:val="22"/>
          <w:szCs w:val="22"/>
        </w:rPr>
      </w:pPr>
      <w:r>
        <w:rPr>
          <w:rFonts w:ascii="Arial" w:hAnsi="Arial" w:cs="Arial"/>
          <w:b/>
          <w:sz w:val="22"/>
          <w:szCs w:val="22"/>
        </w:rPr>
        <w:t>§ 13</w:t>
      </w:r>
    </w:p>
    <w:p w14:paraId="38D1C772" w14:textId="77777777" w:rsidR="008D7E74" w:rsidRPr="00B67A0A" w:rsidRDefault="008D7E74" w:rsidP="008D7E74">
      <w:pPr>
        <w:numPr>
          <w:ilvl w:val="2"/>
          <w:numId w:val="12"/>
        </w:numPr>
        <w:tabs>
          <w:tab w:val="clear" w:pos="1440"/>
          <w:tab w:val="num" w:pos="-284"/>
        </w:tabs>
        <w:ind w:left="426" w:right="57"/>
        <w:jc w:val="both"/>
        <w:rPr>
          <w:rFonts w:ascii="Arial" w:hAnsi="Arial" w:cs="Arial"/>
          <w:sz w:val="22"/>
          <w:szCs w:val="22"/>
        </w:rPr>
      </w:pPr>
      <w:r w:rsidRPr="00B67A0A">
        <w:rPr>
          <w:rFonts w:ascii="Arial" w:hAnsi="Arial" w:cs="Arial"/>
          <w:sz w:val="22"/>
          <w:szCs w:val="22"/>
        </w:rPr>
        <w:t>Wszelkie zmiany Umowy wymagają formy pisemnej</w:t>
      </w:r>
      <w:r w:rsidR="00D37A89">
        <w:rPr>
          <w:rFonts w:ascii="Arial" w:hAnsi="Arial" w:cs="Arial"/>
          <w:sz w:val="22"/>
          <w:szCs w:val="22"/>
        </w:rPr>
        <w:t xml:space="preserve"> lub elektronicznej</w:t>
      </w:r>
      <w:r w:rsidRPr="00B67A0A">
        <w:rPr>
          <w:rFonts w:ascii="Arial" w:hAnsi="Arial" w:cs="Arial"/>
          <w:sz w:val="22"/>
          <w:szCs w:val="22"/>
        </w:rPr>
        <w:t xml:space="preserve"> pod rygorem nieważności.</w:t>
      </w:r>
    </w:p>
    <w:p w14:paraId="62DD2E90" w14:textId="77777777" w:rsidR="00D37A89" w:rsidRDefault="008D7E74" w:rsidP="00D37A89">
      <w:pPr>
        <w:numPr>
          <w:ilvl w:val="2"/>
          <w:numId w:val="12"/>
        </w:numPr>
        <w:tabs>
          <w:tab w:val="clear" w:pos="1440"/>
          <w:tab w:val="num" w:pos="-284"/>
        </w:tabs>
        <w:ind w:left="426" w:right="57"/>
        <w:jc w:val="both"/>
        <w:rPr>
          <w:rFonts w:ascii="Arial" w:hAnsi="Arial" w:cs="Arial"/>
          <w:sz w:val="22"/>
          <w:szCs w:val="22"/>
        </w:rPr>
      </w:pPr>
      <w:r w:rsidRPr="00B67A0A">
        <w:rPr>
          <w:rFonts w:ascii="Arial" w:hAnsi="Arial" w:cs="Arial"/>
          <w:sz w:val="22"/>
          <w:szCs w:val="22"/>
        </w:rPr>
        <w:t>Cesja wierzytelności Wykonawcy wynikających z niniejszej Umowy wymaga uprzedniej zgody Zamawiającego wyrażonej na piśmie pod rygorem nieważności.</w:t>
      </w:r>
    </w:p>
    <w:p w14:paraId="5A503575" w14:textId="77777777" w:rsidR="00D37A89" w:rsidRPr="00DD3E95" w:rsidRDefault="00D37A89" w:rsidP="00DD3E95">
      <w:pPr>
        <w:numPr>
          <w:ilvl w:val="2"/>
          <w:numId w:val="12"/>
        </w:numPr>
        <w:tabs>
          <w:tab w:val="clear" w:pos="1440"/>
          <w:tab w:val="num" w:pos="-284"/>
        </w:tabs>
        <w:ind w:left="426" w:right="57"/>
        <w:jc w:val="both"/>
        <w:rPr>
          <w:rFonts w:ascii="Arial" w:hAnsi="Arial" w:cs="Arial"/>
          <w:sz w:val="22"/>
          <w:szCs w:val="22"/>
        </w:rPr>
      </w:pPr>
      <w:r w:rsidRPr="00DD3E95">
        <w:rPr>
          <w:rFonts w:ascii="Arial" w:hAnsi="Arial" w:cs="Arial"/>
          <w:sz w:val="22"/>
          <w:szCs w:val="22"/>
        </w:rPr>
        <w:t>Zamawiający  może bez zgody Wykonawcy dokonać przeniesienia na spółkę zależną całości praw i obowiązków z Umowy. Od dnia poinformowania Wykonawcy o cesji wszelkie prawa i obowiązki będą wiązały odpowiednio Wykonawcę oraz spółkę zależną.</w:t>
      </w:r>
    </w:p>
    <w:p w14:paraId="521FBFF7" w14:textId="77777777" w:rsidR="008D7E74" w:rsidRDefault="008D7E74" w:rsidP="008D7E74">
      <w:pPr>
        <w:numPr>
          <w:ilvl w:val="2"/>
          <w:numId w:val="12"/>
        </w:numPr>
        <w:tabs>
          <w:tab w:val="clear" w:pos="1440"/>
          <w:tab w:val="num" w:pos="-284"/>
        </w:tabs>
        <w:ind w:left="426" w:right="57"/>
        <w:jc w:val="both"/>
        <w:rPr>
          <w:rFonts w:ascii="Arial" w:hAnsi="Arial" w:cs="Arial"/>
          <w:sz w:val="22"/>
          <w:szCs w:val="22"/>
        </w:rPr>
      </w:pPr>
      <w:r w:rsidRPr="00152F24">
        <w:rPr>
          <w:rFonts w:ascii="Arial" w:hAnsi="Arial" w:cs="Arial"/>
          <w:sz w:val="22"/>
          <w:szCs w:val="22"/>
        </w:rPr>
        <w:t xml:space="preserve">W celu uniknięcia jakichkolwiek wątpliwości, Strony postanawiają, że jeżeli jakakolwiek część niniejszej Umowy zostanie uznana za nieważną lub w inny sposób prawnie wadliwą, pozostałe jej postanowienia pozostają w mocy. W odniesieniu do postanowień uznanych za nieważne lub niewykonalne, Strony wynegocjują w dobrej wierze, </w:t>
      </w:r>
      <w:r w:rsidR="00A00F08">
        <w:rPr>
          <w:rFonts w:ascii="Arial" w:hAnsi="Arial" w:cs="Arial"/>
          <w:sz w:val="22"/>
          <w:szCs w:val="22"/>
        </w:rPr>
        <w:br/>
      </w:r>
      <w:r w:rsidRPr="00152F24">
        <w:rPr>
          <w:rFonts w:ascii="Arial" w:hAnsi="Arial" w:cs="Arial"/>
          <w:sz w:val="22"/>
          <w:szCs w:val="22"/>
        </w:rPr>
        <w:t>w stopniu, w jakim to będzie prawnie możliwe, alternatywne postanowienia, które będą ważne i wykonalne, i które będą odzwierciedlały pierwotny zamiar Stron.</w:t>
      </w:r>
    </w:p>
    <w:p w14:paraId="2714473D" w14:textId="77777777" w:rsidR="008D7E74" w:rsidRPr="00152F24" w:rsidRDefault="008D7E74" w:rsidP="008D7E74">
      <w:pPr>
        <w:numPr>
          <w:ilvl w:val="2"/>
          <w:numId w:val="12"/>
        </w:numPr>
        <w:tabs>
          <w:tab w:val="clear" w:pos="1440"/>
          <w:tab w:val="num" w:pos="-284"/>
        </w:tabs>
        <w:ind w:left="426" w:right="57"/>
        <w:jc w:val="both"/>
        <w:rPr>
          <w:rFonts w:ascii="Arial" w:hAnsi="Arial" w:cs="Arial"/>
          <w:sz w:val="22"/>
          <w:szCs w:val="22"/>
        </w:rPr>
      </w:pPr>
      <w:r w:rsidRPr="00152F24">
        <w:rPr>
          <w:rFonts w:ascii="Arial" w:hAnsi="Arial" w:cs="Arial"/>
          <w:sz w:val="22"/>
          <w:szCs w:val="22"/>
        </w:rPr>
        <w:t>Strony zgodnie oświadczają, że postanowienia niniejszej Umowy nie stanowią w żadnym wypadku zawiązania jakie</w:t>
      </w:r>
      <w:r w:rsidR="007F3426">
        <w:rPr>
          <w:rFonts w:ascii="Arial" w:hAnsi="Arial" w:cs="Arial"/>
          <w:sz w:val="22"/>
          <w:szCs w:val="22"/>
        </w:rPr>
        <w:t>j</w:t>
      </w:r>
      <w:r w:rsidRPr="00152F24">
        <w:rPr>
          <w:rFonts w:ascii="Arial" w:hAnsi="Arial" w:cs="Arial"/>
          <w:sz w:val="22"/>
          <w:szCs w:val="22"/>
        </w:rPr>
        <w:t>kolwiek spółki, w tym spółki cywilnej lub prawa handlowego, ani nawiązania współpracy w formie „joint venture” pomiędzy Stronami.</w:t>
      </w:r>
    </w:p>
    <w:p w14:paraId="55CFD9C6" w14:textId="77777777" w:rsidR="008D7E74" w:rsidRPr="00B67A0A" w:rsidRDefault="008D7E74" w:rsidP="008D7E74">
      <w:pPr>
        <w:numPr>
          <w:ilvl w:val="2"/>
          <w:numId w:val="12"/>
        </w:numPr>
        <w:tabs>
          <w:tab w:val="clear" w:pos="1440"/>
          <w:tab w:val="num" w:pos="-284"/>
        </w:tabs>
        <w:ind w:left="426" w:right="57"/>
        <w:jc w:val="both"/>
        <w:rPr>
          <w:rFonts w:ascii="Arial" w:hAnsi="Arial" w:cs="Arial"/>
          <w:sz w:val="22"/>
          <w:szCs w:val="22"/>
        </w:rPr>
      </w:pPr>
      <w:r w:rsidRPr="00B67A0A">
        <w:rPr>
          <w:rFonts w:ascii="Arial" w:hAnsi="Arial" w:cs="Arial"/>
          <w:sz w:val="22"/>
          <w:szCs w:val="22"/>
        </w:rPr>
        <w:t>Wszelkie spory wynikające z Umowy Strony poddają pod rozstrzygnięcie sądu właściwego miejscowo dla siedziby Zamawiającego.</w:t>
      </w:r>
    </w:p>
    <w:p w14:paraId="21E27080" w14:textId="43336D13" w:rsidR="004C677A" w:rsidRDefault="004C677A" w:rsidP="008D7E74">
      <w:pPr>
        <w:numPr>
          <w:ilvl w:val="2"/>
          <w:numId w:val="12"/>
        </w:numPr>
        <w:tabs>
          <w:tab w:val="clear" w:pos="1440"/>
          <w:tab w:val="num" w:pos="-284"/>
        </w:tabs>
        <w:ind w:left="426" w:right="57"/>
        <w:jc w:val="both"/>
        <w:rPr>
          <w:rFonts w:ascii="Arial" w:hAnsi="Arial" w:cs="Arial"/>
          <w:sz w:val="22"/>
          <w:szCs w:val="22"/>
        </w:rPr>
      </w:pPr>
      <w:r>
        <w:rPr>
          <w:rFonts w:ascii="Arial" w:hAnsi="Arial" w:cs="Arial"/>
          <w:sz w:val="22"/>
          <w:szCs w:val="22"/>
        </w:rPr>
        <w:t>Na potrzeby Umowy Strony przyjmują, iż przez dni robocze będą rozumiały dni od poniedziałku do piątku, z zastrzeżeniem dni ustawowo wolnych od pracy.</w:t>
      </w:r>
    </w:p>
    <w:p w14:paraId="26EC4227" w14:textId="3249AE91" w:rsidR="00C80FD4" w:rsidRDefault="00C80FD4" w:rsidP="008D7E74">
      <w:pPr>
        <w:numPr>
          <w:ilvl w:val="2"/>
          <w:numId w:val="12"/>
        </w:numPr>
        <w:tabs>
          <w:tab w:val="clear" w:pos="1440"/>
          <w:tab w:val="num" w:pos="-284"/>
        </w:tabs>
        <w:ind w:left="426" w:right="57"/>
        <w:jc w:val="both"/>
        <w:rPr>
          <w:rFonts w:ascii="Arial" w:hAnsi="Arial" w:cs="Arial"/>
          <w:sz w:val="22"/>
          <w:szCs w:val="22"/>
        </w:rPr>
      </w:pPr>
      <w:r>
        <w:rPr>
          <w:rFonts w:ascii="Arial" w:hAnsi="Arial" w:cs="Arial"/>
          <w:sz w:val="22"/>
          <w:szCs w:val="22"/>
        </w:rPr>
        <w:t xml:space="preserve">Klauzule informacyjne PGNiG S.A. w zakresie danych osobowych, stanowią odpowiednio: Załącznik nr 4 i Załącznik nr 5. </w:t>
      </w:r>
    </w:p>
    <w:p w14:paraId="0702A3BD" w14:textId="77777777" w:rsidR="008D7E74" w:rsidRPr="00B67A0A" w:rsidRDefault="008D7E74" w:rsidP="008D7E74">
      <w:pPr>
        <w:numPr>
          <w:ilvl w:val="2"/>
          <w:numId w:val="12"/>
        </w:numPr>
        <w:tabs>
          <w:tab w:val="clear" w:pos="1440"/>
          <w:tab w:val="num" w:pos="-284"/>
        </w:tabs>
        <w:ind w:left="426" w:right="57"/>
        <w:jc w:val="both"/>
        <w:rPr>
          <w:rFonts w:ascii="Arial" w:hAnsi="Arial" w:cs="Arial"/>
          <w:sz w:val="22"/>
          <w:szCs w:val="22"/>
        </w:rPr>
      </w:pPr>
      <w:r w:rsidRPr="00B67A0A">
        <w:rPr>
          <w:rFonts w:ascii="Arial" w:hAnsi="Arial" w:cs="Arial"/>
          <w:sz w:val="22"/>
          <w:szCs w:val="22"/>
        </w:rPr>
        <w:t>Załączniki do Umowy stanowią jej integralną część.</w:t>
      </w:r>
    </w:p>
    <w:p w14:paraId="0B5036D8" w14:textId="42DC301E" w:rsidR="008D7E74" w:rsidRPr="00B67A0A" w:rsidRDefault="008D7E74" w:rsidP="008D7E74">
      <w:pPr>
        <w:numPr>
          <w:ilvl w:val="2"/>
          <w:numId w:val="12"/>
        </w:numPr>
        <w:tabs>
          <w:tab w:val="clear" w:pos="1440"/>
          <w:tab w:val="num" w:pos="-284"/>
        </w:tabs>
        <w:ind w:left="426" w:right="57"/>
        <w:jc w:val="both"/>
        <w:rPr>
          <w:rFonts w:ascii="Arial" w:hAnsi="Arial" w:cs="Arial"/>
          <w:sz w:val="22"/>
          <w:szCs w:val="22"/>
        </w:rPr>
      </w:pPr>
      <w:r w:rsidRPr="00B67A0A">
        <w:rPr>
          <w:rFonts w:ascii="Arial" w:hAnsi="Arial" w:cs="Arial"/>
          <w:sz w:val="22"/>
          <w:szCs w:val="22"/>
        </w:rPr>
        <w:t>Umowę sporządzono w dwóch jednobrzmiących egzemplarzach, po jednym dla każdej ze Stron</w:t>
      </w:r>
      <w:r w:rsidR="00D37A89">
        <w:rPr>
          <w:rFonts w:ascii="Arial" w:hAnsi="Arial" w:cs="Arial"/>
          <w:sz w:val="22"/>
          <w:szCs w:val="22"/>
        </w:rPr>
        <w:t xml:space="preserve"> lub w formie elektronicznej</w:t>
      </w:r>
      <w:r w:rsidR="009F576F">
        <w:rPr>
          <w:rStyle w:val="Odwoanieprzypisudolnego"/>
          <w:rFonts w:ascii="Arial" w:hAnsi="Arial" w:cs="Arial"/>
          <w:sz w:val="22"/>
          <w:szCs w:val="22"/>
        </w:rPr>
        <w:footnoteReference w:id="2"/>
      </w:r>
      <w:r w:rsidR="00D37A89">
        <w:rPr>
          <w:rFonts w:ascii="Arial" w:hAnsi="Arial" w:cs="Arial"/>
          <w:sz w:val="22"/>
          <w:szCs w:val="22"/>
        </w:rPr>
        <w:t>.</w:t>
      </w:r>
    </w:p>
    <w:p w14:paraId="1F54C441" w14:textId="77777777" w:rsidR="008D7E74" w:rsidRDefault="008D7E74" w:rsidP="00A00F08">
      <w:pPr>
        <w:spacing w:line="320" w:lineRule="exact"/>
        <w:ind w:right="57"/>
        <w:jc w:val="both"/>
        <w:rPr>
          <w:rFonts w:ascii="Arial" w:hAnsi="Arial" w:cs="Arial"/>
          <w:sz w:val="22"/>
          <w:szCs w:val="22"/>
        </w:rPr>
      </w:pPr>
    </w:p>
    <w:p w14:paraId="11F9A58B" w14:textId="77777777" w:rsidR="002117BF" w:rsidRDefault="002117BF" w:rsidP="00A00F08">
      <w:pPr>
        <w:spacing w:line="320" w:lineRule="exact"/>
        <w:ind w:right="57"/>
        <w:jc w:val="both"/>
        <w:rPr>
          <w:rFonts w:ascii="Arial" w:hAnsi="Arial" w:cs="Arial"/>
          <w:sz w:val="22"/>
          <w:szCs w:val="22"/>
        </w:rPr>
      </w:pPr>
    </w:p>
    <w:p w14:paraId="31507441" w14:textId="77777777" w:rsidR="008D7E74" w:rsidRPr="00B67A0A" w:rsidRDefault="008D7E74" w:rsidP="00A00F08">
      <w:pPr>
        <w:spacing w:line="320" w:lineRule="exact"/>
        <w:ind w:right="57"/>
        <w:jc w:val="both"/>
        <w:rPr>
          <w:rFonts w:ascii="Arial" w:hAnsi="Arial" w:cs="Arial"/>
          <w:sz w:val="22"/>
          <w:szCs w:val="22"/>
        </w:rPr>
      </w:pPr>
    </w:p>
    <w:p w14:paraId="7688A246" w14:textId="77777777" w:rsidR="008D7E74" w:rsidRPr="00B67A0A" w:rsidRDefault="008D7E74" w:rsidP="008D7E74">
      <w:pPr>
        <w:spacing w:line="320" w:lineRule="exact"/>
        <w:ind w:left="57" w:right="57" w:firstLine="651"/>
        <w:jc w:val="both"/>
        <w:rPr>
          <w:rFonts w:ascii="Arial" w:hAnsi="Arial" w:cs="Arial"/>
          <w:sz w:val="22"/>
          <w:szCs w:val="22"/>
        </w:rPr>
      </w:pPr>
      <w:r w:rsidRPr="00B67A0A">
        <w:rPr>
          <w:rFonts w:ascii="Arial" w:hAnsi="Arial" w:cs="Arial"/>
          <w:sz w:val="22"/>
          <w:szCs w:val="22"/>
        </w:rPr>
        <w:t>ZAMAWIAJĄCY</w:t>
      </w:r>
      <w:r w:rsidRPr="00B67A0A">
        <w:rPr>
          <w:rFonts w:ascii="Arial" w:hAnsi="Arial" w:cs="Arial"/>
          <w:sz w:val="22"/>
          <w:szCs w:val="22"/>
        </w:rPr>
        <w:tab/>
      </w:r>
      <w:r w:rsidRPr="00B67A0A">
        <w:rPr>
          <w:rFonts w:ascii="Arial" w:hAnsi="Arial" w:cs="Arial"/>
          <w:sz w:val="22"/>
          <w:szCs w:val="22"/>
        </w:rPr>
        <w:tab/>
      </w:r>
      <w:r w:rsidRPr="00B67A0A">
        <w:rPr>
          <w:rFonts w:ascii="Arial" w:hAnsi="Arial" w:cs="Arial"/>
          <w:sz w:val="22"/>
          <w:szCs w:val="22"/>
        </w:rPr>
        <w:tab/>
      </w:r>
      <w:r w:rsidRPr="00B67A0A">
        <w:rPr>
          <w:rFonts w:ascii="Arial" w:hAnsi="Arial" w:cs="Arial"/>
          <w:sz w:val="22"/>
          <w:szCs w:val="22"/>
        </w:rPr>
        <w:tab/>
      </w:r>
      <w:r w:rsidRPr="00B67A0A">
        <w:rPr>
          <w:rFonts w:ascii="Arial" w:hAnsi="Arial" w:cs="Arial"/>
          <w:sz w:val="22"/>
          <w:szCs w:val="22"/>
        </w:rPr>
        <w:tab/>
      </w:r>
      <w:r w:rsidRPr="00B67A0A">
        <w:rPr>
          <w:rFonts w:ascii="Arial" w:hAnsi="Arial" w:cs="Arial"/>
          <w:sz w:val="22"/>
          <w:szCs w:val="22"/>
        </w:rPr>
        <w:tab/>
        <w:t xml:space="preserve">  WYKONAWCA</w:t>
      </w:r>
    </w:p>
    <w:p w14:paraId="72C64E43" w14:textId="77777777" w:rsidR="008D7E74" w:rsidRPr="00B67A0A" w:rsidRDefault="008D7E74" w:rsidP="008D7E74">
      <w:pPr>
        <w:spacing w:line="320" w:lineRule="exact"/>
        <w:ind w:left="57" w:right="57"/>
        <w:jc w:val="both"/>
        <w:rPr>
          <w:rFonts w:ascii="Arial" w:hAnsi="Arial" w:cs="Arial"/>
          <w:sz w:val="22"/>
          <w:szCs w:val="22"/>
        </w:rPr>
      </w:pPr>
    </w:p>
    <w:p w14:paraId="3CB563D7" w14:textId="77777777" w:rsidR="008D7E74" w:rsidRPr="00B67A0A" w:rsidRDefault="008D7E74" w:rsidP="008D7E74">
      <w:pPr>
        <w:spacing w:line="320" w:lineRule="exact"/>
        <w:ind w:left="57" w:right="57"/>
        <w:jc w:val="both"/>
        <w:rPr>
          <w:rFonts w:ascii="Arial" w:hAnsi="Arial" w:cs="Arial"/>
          <w:sz w:val="22"/>
          <w:szCs w:val="22"/>
        </w:rPr>
      </w:pPr>
    </w:p>
    <w:p w14:paraId="15C4008E" w14:textId="77777777" w:rsidR="008D7E74" w:rsidRDefault="008D7E74" w:rsidP="008D7E74">
      <w:pPr>
        <w:spacing w:line="320" w:lineRule="exact"/>
        <w:ind w:left="57" w:right="57"/>
        <w:jc w:val="both"/>
        <w:rPr>
          <w:rFonts w:ascii="Arial" w:hAnsi="Arial" w:cs="Arial"/>
          <w:sz w:val="22"/>
          <w:szCs w:val="22"/>
        </w:rPr>
      </w:pPr>
    </w:p>
    <w:p w14:paraId="1B560C13" w14:textId="77777777" w:rsidR="00CD58C3" w:rsidRDefault="00CD58C3" w:rsidP="008D7E74">
      <w:pPr>
        <w:spacing w:line="320" w:lineRule="exact"/>
        <w:ind w:left="57" w:right="57"/>
        <w:jc w:val="both"/>
        <w:rPr>
          <w:rFonts w:ascii="Arial" w:hAnsi="Arial" w:cs="Arial"/>
          <w:sz w:val="22"/>
          <w:szCs w:val="22"/>
        </w:rPr>
      </w:pPr>
    </w:p>
    <w:p w14:paraId="4F19E920" w14:textId="77777777" w:rsidR="002117BF" w:rsidRPr="00B67A0A" w:rsidRDefault="002117BF" w:rsidP="008D7E74">
      <w:pPr>
        <w:spacing w:line="320" w:lineRule="exact"/>
        <w:ind w:left="57" w:right="57"/>
        <w:jc w:val="both"/>
        <w:rPr>
          <w:rFonts w:ascii="Arial" w:hAnsi="Arial" w:cs="Arial"/>
          <w:sz w:val="22"/>
          <w:szCs w:val="22"/>
        </w:rPr>
      </w:pPr>
    </w:p>
    <w:p w14:paraId="3011619E" w14:textId="77777777" w:rsidR="008D7E74" w:rsidRPr="00B67A0A" w:rsidRDefault="008D7E74" w:rsidP="008D7E74">
      <w:pPr>
        <w:spacing w:line="320" w:lineRule="exact"/>
        <w:ind w:left="57" w:right="57" w:hanging="57"/>
        <w:jc w:val="both"/>
        <w:rPr>
          <w:rFonts w:ascii="Arial" w:hAnsi="Arial" w:cs="Arial"/>
          <w:sz w:val="22"/>
          <w:szCs w:val="22"/>
        </w:rPr>
      </w:pPr>
      <w:r w:rsidRPr="00B67A0A">
        <w:rPr>
          <w:rFonts w:ascii="Arial" w:hAnsi="Arial" w:cs="Arial"/>
          <w:sz w:val="22"/>
          <w:szCs w:val="22"/>
        </w:rPr>
        <w:t>....................................................</w:t>
      </w:r>
      <w:r w:rsidRPr="00B67A0A">
        <w:rPr>
          <w:rFonts w:ascii="Arial" w:hAnsi="Arial" w:cs="Arial"/>
          <w:sz w:val="22"/>
          <w:szCs w:val="22"/>
        </w:rPr>
        <w:tab/>
      </w:r>
      <w:r w:rsidRPr="00B67A0A">
        <w:rPr>
          <w:rFonts w:ascii="Arial" w:hAnsi="Arial" w:cs="Arial"/>
          <w:sz w:val="22"/>
          <w:szCs w:val="22"/>
        </w:rPr>
        <w:tab/>
      </w:r>
      <w:r w:rsidRPr="00B67A0A">
        <w:rPr>
          <w:rFonts w:ascii="Arial" w:hAnsi="Arial" w:cs="Arial"/>
          <w:sz w:val="22"/>
          <w:szCs w:val="22"/>
        </w:rPr>
        <w:tab/>
      </w:r>
      <w:r w:rsidRPr="00B67A0A">
        <w:rPr>
          <w:rFonts w:ascii="Arial" w:hAnsi="Arial" w:cs="Arial"/>
          <w:sz w:val="22"/>
          <w:szCs w:val="22"/>
        </w:rPr>
        <w:tab/>
        <w:t>.....................................................</w:t>
      </w:r>
    </w:p>
    <w:p w14:paraId="25DAC0F1" w14:textId="77777777" w:rsidR="008D7E74" w:rsidRPr="00B67A0A" w:rsidRDefault="008D7E74" w:rsidP="008D7E74">
      <w:pPr>
        <w:spacing w:line="320" w:lineRule="exact"/>
        <w:ind w:left="57" w:right="57" w:hanging="283"/>
        <w:jc w:val="both"/>
        <w:rPr>
          <w:rFonts w:ascii="Arial" w:hAnsi="Arial" w:cs="Arial"/>
          <w:sz w:val="22"/>
          <w:szCs w:val="22"/>
          <w:vertAlign w:val="superscript"/>
        </w:rPr>
      </w:pPr>
      <w:r w:rsidRPr="00B67A0A">
        <w:rPr>
          <w:rFonts w:ascii="Arial" w:hAnsi="Arial" w:cs="Arial"/>
          <w:sz w:val="22"/>
          <w:szCs w:val="22"/>
          <w:vertAlign w:val="superscript"/>
        </w:rPr>
        <w:tab/>
      </w:r>
      <w:r w:rsidRPr="00B67A0A">
        <w:rPr>
          <w:rFonts w:ascii="Arial" w:hAnsi="Arial" w:cs="Arial"/>
          <w:sz w:val="22"/>
          <w:szCs w:val="22"/>
          <w:vertAlign w:val="superscript"/>
        </w:rPr>
        <w:tab/>
        <w:t>(pieczątka i podpis)</w:t>
      </w:r>
      <w:r w:rsidRPr="00B67A0A">
        <w:rPr>
          <w:rFonts w:ascii="Arial" w:hAnsi="Arial" w:cs="Arial"/>
          <w:sz w:val="22"/>
          <w:szCs w:val="22"/>
          <w:vertAlign w:val="superscript"/>
        </w:rPr>
        <w:tab/>
      </w:r>
      <w:r w:rsidRPr="00B67A0A">
        <w:rPr>
          <w:rFonts w:ascii="Arial" w:hAnsi="Arial" w:cs="Arial"/>
          <w:sz w:val="22"/>
          <w:szCs w:val="22"/>
          <w:vertAlign w:val="superscript"/>
        </w:rPr>
        <w:tab/>
      </w:r>
      <w:r w:rsidRPr="00B67A0A">
        <w:rPr>
          <w:rFonts w:ascii="Arial" w:hAnsi="Arial" w:cs="Arial"/>
          <w:sz w:val="22"/>
          <w:szCs w:val="22"/>
          <w:vertAlign w:val="superscript"/>
        </w:rPr>
        <w:tab/>
      </w:r>
      <w:r w:rsidRPr="00B67A0A">
        <w:rPr>
          <w:rFonts w:ascii="Arial" w:hAnsi="Arial" w:cs="Arial"/>
          <w:sz w:val="22"/>
          <w:szCs w:val="22"/>
          <w:vertAlign w:val="superscript"/>
        </w:rPr>
        <w:tab/>
      </w:r>
      <w:r w:rsidRPr="00B67A0A">
        <w:rPr>
          <w:rFonts w:ascii="Arial" w:hAnsi="Arial" w:cs="Arial"/>
          <w:sz w:val="22"/>
          <w:szCs w:val="22"/>
          <w:vertAlign w:val="superscript"/>
        </w:rPr>
        <w:tab/>
      </w:r>
      <w:r w:rsidRPr="00B67A0A">
        <w:rPr>
          <w:rFonts w:ascii="Arial" w:hAnsi="Arial" w:cs="Arial"/>
          <w:sz w:val="22"/>
          <w:szCs w:val="22"/>
          <w:vertAlign w:val="superscript"/>
        </w:rPr>
        <w:tab/>
      </w:r>
      <w:r w:rsidRPr="00B67A0A">
        <w:rPr>
          <w:rFonts w:ascii="Arial" w:hAnsi="Arial" w:cs="Arial"/>
          <w:sz w:val="22"/>
          <w:szCs w:val="22"/>
          <w:vertAlign w:val="superscript"/>
        </w:rPr>
        <w:tab/>
        <w:t xml:space="preserve">        (pieczątka i podpis)</w:t>
      </w:r>
    </w:p>
    <w:p w14:paraId="5428AF85" w14:textId="77777777" w:rsidR="008D7E74" w:rsidRDefault="008D7E74" w:rsidP="008D7E74">
      <w:pPr>
        <w:spacing w:line="320" w:lineRule="exact"/>
        <w:ind w:left="57" w:right="57" w:hanging="283"/>
        <w:jc w:val="both"/>
        <w:rPr>
          <w:rFonts w:ascii="Arial" w:hAnsi="Arial" w:cs="Arial"/>
          <w:sz w:val="22"/>
          <w:vertAlign w:val="superscript"/>
        </w:rPr>
      </w:pPr>
    </w:p>
    <w:p w14:paraId="37E27694" w14:textId="77777777" w:rsidR="00CD58C3" w:rsidRPr="00B67A0A" w:rsidRDefault="00CD58C3" w:rsidP="008D7E74">
      <w:pPr>
        <w:spacing w:line="320" w:lineRule="exact"/>
        <w:ind w:left="57" w:right="57" w:hanging="283"/>
        <w:jc w:val="both"/>
        <w:rPr>
          <w:rFonts w:ascii="Arial" w:hAnsi="Arial" w:cs="Arial"/>
          <w:sz w:val="22"/>
          <w:vertAlign w:val="superscript"/>
        </w:rPr>
      </w:pPr>
    </w:p>
    <w:p w14:paraId="05EBEFE0" w14:textId="77777777" w:rsidR="008D7E74" w:rsidRPr="00B67A0A" w:rsidRDefault="008D7E74" w:rsidP="008D7E74">
      <w:pPr>
        <w:spacing w:line="320" w:lineRule="exact"/>
        <w:ind w:left="57" w:right="57" w:hanging="283"/>
        <w:jc w:val="both"/>
        <w:rPr>
          <w:rFonts w:ascii="Arial" w:hAnsi="Arial" w:cs="Arial"/>
          <w:sz w:val="22"/>
          <w:vertAlign w:val="superscript"/>
        </w:rPr>
      </w:pPr>
    </w:p>
    <w:p w14:paraId="475E0B43" w14:textId="77777777" w:rsidR="008D7E74" w:rsidRPr="00B67A0A" w:rsidRDefault="008D7E74" w:rsidP="008D7E74">
      <w:pPr>
        <w:spacing w:line="320" w:lineRule="exact"/>
        <w:ind w:left="57" w:right="57" w:hanging="283"/>
        <w:jc w:val="both"/>
        <w:rPr>
          <w:rFonts w:ascii="Arial" w:hAnsi="Arial" w:cs="Arial"/>
          <w:sz w:val="22"/>
          <w:vertAlign w:val="superscript"/>
        </w:rPr>
      </w:pPr>
    </w:p>
    <w:p w14:paraId="7DE2ED97" w14:textId="77777777" w:rsidR="008D7E74" w:rsidRPr="00B67A0A" w:rsidRDefault="008D7E74" w:rsidP="008D7E74">
      <w:pPr>
        <w:spacing w:line="320" w:lineRule="exact"/>
        <w:ind w:right="57"/>
        <w:jc w:val="both"/>
        <w:rPr>
          <w:rFonts w:ascii="Arial" w:hAnsi="Arial" w:cs="Arial"/>
          <w:sz w:val="22"/>
          <w:szCs w:val="22"/>
        </w:rPr>
      </w:pPr>
      <w:r w:rsidRPr="00B67A0A">
        <w:rPr>
          <w:rFonts w:ascii="Arial" w:hAnsi="Arial" w:cs="Arial"/>
          <w:sz w:val="22"/>
          <w:szCs w:val="22"/>
        </w:rPr>
        <w:t>....................................................</w:t>
      </w:r>
      <w:r w:rsidRPr="00B67A0A">
        <w:rPr>
          <w:rFonts w:ascii="Arial" w:hAnsi="Arial" w:cs="Arial"/>
          <w:sz w:val="22"/>
          <w:szCs w:val="22"/>
        </w:rPr>
        <w:tab/>
      </w:r>
      <w:r w:rsidRPr="00B67A0A">
        <w:rPr>
          <w:rFonts w:ascii="Arial" w:hAnsi="Arial" w:cs="Arial"/>
          <w:sz w:val="22"/>
          <w:szCs w:val="22"/>
        </w:rPr>
        <w:tab/>
      </w:r>
      <w:r w:rsidRPr="00B67A0A">
        <w:rPr>
          <w:rFonts w:ascii="Arial" w:hAnsi="Arial" w:cs="Arial"/>
          <w:sz w:val="22"/>
          <w:szCs w:val="22"/>
        </w:rPr>
        <w:tab/>
      </w:r>
      <w:r w:rsidRPr="00B67A0A">
        <w:rPr>
          <w:rFonts w:ascii="Arial" w:hAnsi="Arial" w:cs="Arial"/>
          <w:sz w:val="22"/>
          <w:szCs w:val="22"/>
        </w:rPr>
        <w:tab/>
      </w:r>
    </w:p>
    <w:p w14:paraId="05C1BB69" w14:textId="77777777" w:rsidR="008D7E74" w:rsidRPr="00A00F08" w:rsidRDefault="008D7E74" w:rsidP="00A00F08">
      <w:pPr>
        <w:spacing w:line="320" w:lineRule="exact"/>
        <w:ind w:left="57" w:right="57" w:hanging="283"/>
        <w:jc w:val="both"/>
        <w:rPr>
          <w:rFonts w:ascii="Arial" w:hAnsi="Arial" w:cs="Arial"/>
          <w:sz w:val="22"/>
          <w:szCs w:val="22"/>
          <w:vertAlign w:val="superscript"/>
        </w:rPr>
      </w:pPr>
      <w:r w:rsidRPr="00B67A0A">
        <w:rPr>
          <w:rFonts w:ascii="Arial" w:hAnsi="Arial" w:cs="Arial"/>
          <w:sz w:val="22"/>
          <w:szCs w:val="22"/>
          <w:vertAlign w:val="superscript"/>
        </w:rPr>
        <w:tab/>
      </w:r>
      <w:r w:rsidRPr="00B67A0A">
        <w:rPr>
          <w:rFonts w:ascii="Arial" w:hAnsi="Arial" w:cs="Arial"/>
          <w:sz w:val="22"/>
          <w:szCs w:val="22"/>
          <w:vertAlign w:val="superscript"/>
        </w:rPr>
        <w:tab/>
        <w:t>(pieczątka i podpis)</w:t>
      </w:r>
      <w:r w:rsidRPr="00B67A0A">
        <w:rPr>
          <w:rFonts w:ascii="Arial" w:hAnsi="Arial" w:cs="Arial"/>
          <w:sz w:val="22"/>
          <w:szCs w:val="22"/>
          <w:vertAlign w:val="superscript"/>
        </w:rPr>
        <w:tab/>
      </w:r>
      <w:r w:rsidRPr="00B67A0A">
        <w:rPr>
          <w:rFonts w:ascii="Arial" w:hAnsi="Arial" w:cs="Arial"/>
          <w:sz w:val="22"/>
          <w:szCs w:val="22"/>
          <w:vertAlign w:val="superscript"/>
        </w:rPr>
        <w:tab/>
      </w:r>
      <w:r w:rsidRPr="00B67A0A">
        <w:rPr>
          <w:rFonts w:ascii="Arial" w:hAnsi="Arial" w:cs="Arial"/>
          <w:sz w:val="22"/>
          <w:szCs w:val="22"/>
          <w:vertAlign w:val="superscript"/>
        </w:rPr>
        <w:tab/>
      </w:r>
      <w:r w:rsidRPr="00B67A0A">
        <w:rPr>
          <w:rFonts w:ascii="Arial" w:hAnsi="Arial" w:cs="Arial"/>
          <w:sz w:val="22"/>
          <w:szCs w:val="22"/>
          <w:vertAlign w:val="superscript"/>
        </w:rPr>
        <w:tab/>
      </w:r>
      <w:r w:rsidRPr="00B67A0A">
        <w:rPr>
          <w:rFonts w:ascii="Arial" w:hAnsi="Arial" w:cs="Arial"/>
          <w:sz w:val="22"/>
          <w:szCs w:val="22"/>
          <w:vertAlign w:val="superscript"/>
        </w:rPr>
        <w:tab/>
      </w:r>
      <w:r w:rsidRPr="00B67A0A">
        <w:rPr>
          <w:rFonts w:ascii="Arial" w:hAnsi="Arial" w:cs="Arial"/>
          <w:sz w:val="22"/>
          <w:szCs w:val="22"/>
          <w:vertAlign w:val="superscript"/>
        </w:rPr>
        <w:tab/>
      </w:r>
      <w:r w:rsidRPr="00B67A0A">
        <w:rPr>
          <w:rFonts w:ascii="Arial" w:hAnsi="Arial" w:cs="Arial"/>
          <w:sz w:val="22"/>
          <w:szCs w:val="22"/>
          <w:vertAlign w:val="superscript"/>
        </w:rPr>
        <w:tab/>
      </w:r>
    </w:p>
    <w:p w14:paraId="743F60DE" w14:textId="77777777" w:rsidR="00CD58C3" w:rsidRDefault="00CD58C3" w:rsidP="008D7E74">
      <w:pPr>
        <w:spacing w:line="320" w:lineRule="exact"/>
        <w:ind w:right="57"/>
        <w:jc w:val="both"/>
        <w:rPr>
          <w:rFonts w:ascii="Arial" w:hAnsi="Arial" w:cs="Arial"/>
          <w:sz w:val="22"/>
          <w:u w:val="single"/>
        </w:rPr>
      </w:pPr>
    </w:p>
    <w:p w14:paraId="3E74078E" w14:textId="77777777" w:rsidR="00CD58C3" w:rsidRDefault="00CD58C3" w:rsidP="008D7E74">
      <w:pPr>
        <w:spacing w:line="320" w:lineRule="exact"/>
        <w:ind w:right="57"/>
        <w:jc w:val="both"/>
        <w:rPr>
          <w:rFonts w:ascii="Arial" w:hAnsi="Arial" w:cs="Arial"/>
          <w:sz w:val="22"/>
          <w:u w:val="single"/>
        </w:rPr>
      </w:pPr>
    </w:p>
    <w:p w14:paraId="0452A370" w14:textId="77777777" w:rsidR="00A94DB9" w:rsidRDefault="00A94DB9" w:rsidP="008D7E74">
      <w:pPr>
        <w:spacing w:line="320" w:lineRule="exact"/>
        <w:ind w:right="57"/>
        <w:jc w:val="both"/>
        <w:rPr>
          <w:rFonts w:ascii="Arial" w:hAnsi="Arial" w:cs="Arial"/>
          <w:sz w:val="22"/>
          <w:u w:val="single"/>
        </w:rPr>
      </w:pPr>
    </w:p>
    <w:p w14:paraId="7154B2C9" w14:textId="77777777" w:rsidR="00240AAF" w:rsidRPr="00B67A0A" w:rsidRDefault="00240AAF" w:rsidP="008D7E74">
      <w:pPr>
        <w:spacing w:line="320" w:lineRule="exact"/>
        <w:ind w:right="57"/>
        <w:jc w:val="both"/>
        <w:rPr>
          <w:rFonts w:ascii="Arial" w:hAnsi="Arial" w:cs="Arial"/>
          <w:sz w:val="22"/>
          <w:u w:val="single"/>
        </w:rPr>
      </w:pPr>
    </w:p>
    <w:p w14:paraId="595BC493" w14:textId="77777777" w:rsidR="008D7E74" w:rsidRPr="00D80291" w:rsidRDefault="008D7E74" w:rsidP="008D7E74">
      <w:pPr>
        <w:spacing w:line="276" w:lineRule="auto"/>
        <w:ind w:right="57"/>
        <w:jc w:val="both"/>
        <w:rPr>
          <w:rFonts w:ascii="Arial" w:hAnsi="Arial" w:cs="Arial"/>
          <w:sz w:val="22"/>
          <w:szCs w:val="22"/>
        </w:rPr>
      </w:pPr>
      <w:r w:rsidRPr="00D80291">
        <w:rPr>
          <w:rFonts w:ascii="Arial" w:hAnsi="Arial" w:cs="Arial"/>
          <w:sz w:val="22"/>
          <w:szCs w:val="22"/>
        </w:rPr>
        <w:t>Załączniki:</w:t>
      </w:r>
    </w:p>
    <w:p w14:paraId="30912979" w14:textId="77777777" w:rsidR="008D7E74" w:rsidRPr="008D2741" w:rsidRDefault="008D7E74" w:rsidP="008D2741">
      <w:pPr>
        <w:numPr>
          <w:ilvl w:val="0"/>
          <w:numId w:val="79"/>
        </w:numPr>
        <w:spacing w:line="276" w:lineRule="auto"/>
        <w:ind w:right="57"/>
        <w:jc w:val="both"/>
        <w:rPr>
          <w:rFonts w:ascii="Arial" w:hAnsi="Arial" w:cs="Arial"/>
          <w:sz w:val="22"/>
          <w:szCs w:val="22"/>
        </w:rPr>
      </w:pPr>
      <w:r w:rsidRPr="008D2741">
        <w:rPr>
          <w:rFonts w:ascii="Arial" w:hAnsi="Arial" w:cs="Arial"/>
          <w:sz w:val="22"/>
          <w:szCs w:val="22"/>
        </w:rPr>
        <w:t xml:space="preserve">Załącznik nr 1 - Opis </w:t>
      </w:r>
      <w:r w:rsidR="007B510C" w:rsidRPr="008D2741">
        <w:rPr>
          <w:rFonts w:ascii="Arial" w:hAnsi="Arial" w:cs="Arial"/>
          <w:sz w:val="22"/>
          <w:szCs w:val="22"/>
        </w:rPr>
        <w:t>Zadania</w:t>
      </w:r>
    </w:p>
    <w:p w14:paraId="4BF0DA47" w14:textId="77777777" w:rsidR="00386B43" w:rsidRPr="008D2741" w:rsidRDefault="00B504CC" w:rsidP="008D2741">
      <w:pPr>
        <w:numPr>
          <w:ilvl w:val="0"/>
          <w:numId w:val="79"/>
        </w:numPr>
        <w:spacing w:line="276" w:lineRule="auto"/>
        <w:ind w:right="57"/>
        <w:rPr>
          <w:rFonts w:ascii="Arial" w:hAnsi="Arial" w:cs="Arial"/>
          <w:sz w:val="22"/>
          <w:szCs w:val="22"/>
        </w:rPr>
      </w:pPr>
      <w:r w:rsidRPr="008D2741">
        <w:rPr>
          <w:rFonts w:ascii="Arial" w:hAnsi="Arial" w:cs="Arial"/>
          <w:sz w:val="22"/>
          <w:szCs w:val="22"/>
        </w:rPr>
        <w:t>Załącznik nr 2</w:t>
      </w:r>
      <w:r w:rsidR="008D7E74" w:rsidRPr="008D2741">
        <w:rPr>
          <w:rFonts w:ascii="Arial" w:hAnsi="Arial" w:cs="Arial"/>
          <w:sz w:val="22"/>
          <w:szCs w:val="22"/>
        </w:rPr>
        <w:t xml:space="preserve"> - P</w:t>
      </w:r>
      <w:r w:rsidR="008D7E74" w:rsidRPr="008D2741">
        <w:rPr>
          <w:rFonts w:ascii="Arial" w:hAnsi="Arial" w:cs="Arial"/>
          <w:bCs/>
          <w:sz w:val="22"/>
          <w:szCs w:val="22"/>
        </w:rPr>
        <w:t>rotokołu odbioru</w:t>
      </w:r>
    </w:p>
    <w:p w14:paraId="0631AC90" w14:textId="0BB1B280" w:rsidR="0057666A" w:rsidRPr="008D2741" w:rsidRDefault="00B504CC" w:rsidP="008D2741">
      <w:pPr>
        <w:numPr>
          <w:ilvl w:val="0"/>
          <w:numId w:val="79"/>
        </w:numPr>
        <w:spacing w:line="276" w:lineRule="auto"/>
        <w:ind w:right="57"/>
        <w:rPr>
          <w:rFonts w:ascii="Arial" w:hAnsi="Arial" w:cs="Arial"/>
          <w:sz w:val="22"/>
          <w:szCs w:val="22"/>
        </w:rPr>
      </w:pPr>
      <w:r w:rsidRPr="008D2741">
        <w:rPr>
          <w:rFonts w:ascii="Arial" w:hAnsi="Arial" w:cs="Arial"/>
          <w:sz w:val="22"/>
          <w:szCs w:val="22"/>
        </w:rPr>
        <w:t>Załącznik nr 3</w:t>
      </w:r>
      <w:r w:rsidR="008D7E74" w:rsidRPr="008D2741">
        <w:rPr>
          <w:rFonts w:ascii="Arial" w:hAnsi="Arial" w:cs="Arial"/>
          <w:sz w:val="22"/>
          <w:szCs w:val="22"/>
        </w:rPr>
        <w:t xml:space="preserve"> - Warunki udostępniania informacji i ochrony ich poufności</w:t>
      </w:r>
    </w:p>
    <w:p w14:paraId="74D485DB" w14:textId="6D49CA33" w:rsidR="005D757C" w:rsidRPr="008D2741" w:rsidRDefault="00C80FD4" w:rsidP="008D2741">
      <w:pPr>
        <w:numPr>
          <w:ilvl w:val="0"/>
          <w:numId w:val="79"/>
        </w:numPr>
        <w:ind w:left="714" w:right="57" w:hanging="357"/>
        <w:rPr>
          <w:rFonts w:ascii="Arial" w:hAnsi="Arial" w:cs="Arial"/>
          <w:sz w:val="22"/>
          <w:szCs w:val="22"/>
        </w:rPr>
      </w:pPr>
      <w:r>
        <w:rPr>
          <w:rFonts w:ascii="Arial" w:hAnsi="Arial" w:cs="Arial"/>
          <w:sz w:val="22"/>
          <w:szCs w:val="22"/>
        </w:rPr>
        <w:t xml:space="preserve">Załącznik nr 4 - </w:t>
      </w:r>
      <w:r w:rsidR="005D757C" w:rsidRPr="008D2741">
        <w:rPr>
          <w:rFonts w:ascii="Arial" w:hAnsi="Arial" w:cs="Arial"/>
          <w:sz w:val="22"/>
          <w:szCs w:val="22"/>
        </w:rPr>
        <w:t>Klauzula informacyjna PGNiG SA dla osób reprezentujących kontrahenta</w:t>
      </w:r>
    </w:p>
    <w:p w14:paraId="1820277C" w14:textId="7D0874B1" w:rsidR="005D757C" w:rsidRPr="005D757C" w:rsidRDefault="00C80FD4" w:rsidP="008D2741">
      <w:pPr>
        <w:numPr>
          <w:ilvl w:val="0"/>
          <w:numId w:val="79"/>
        </w:numPr>
        <w:ind w:left="714" w:right="57" w:hanging="357"/>
        <w:rPr>
          <w:rFonts w:ascii="Arial" w:hAnsi="Arial" w:cs="Arial"/>
          <w:sz w:val="22"/>
          <w:szCs w:val="22"/>
        </w:rPr>
      </w:pPr>
      <w:r>
        <w:rPr>
          <w:rFonts w:ascii="Arial" w:hAnsi="Arial" w:cs="Arial"/>
          <w:sz w:val="22"/>
          <w:szCs w:val="22"/>
        </w:rPr>
        <w:t xml:space="preserve">Załącznik nr 5 - </w:t>
      </w:r>
      <w:r w:rsidR="005D757C" w:rsidRPr="008D2741">
        <w:rPr>
          <w:rFonts w:ascii="Arial" w:hAnsi="Arial" w:cs="Arial"/>
          <w:sz w:val="22"/>
          <w:szCs w:val="22"/>
        </w:rPr>
        <w:t xml:space="preserve">Klauzula </w:t>
      </w:r>
      <w:r w:rsidR="005D757C" w:rsidRPr="005D757C">
        <w:rPr>
          <w:rFonts w:ascii="Arial" w:hAnsi="Arial" w:cs="Arial"/>
          <w:sz w:val="22"/>
          <w:szCs w:val="22"/>
        </w:rPr>
        <w:t>informacyjna PGNiG SA dla pracowników kontrahenta</w:t>
      </w:r>
    </w:p>
    <w:p w14:paraId="6E54E507" w14:textId="77777777" w:rsidR="005D757C" w:rsidRPr="00B67A0A" w:rsidRDefault="005D757C" w:rsidP="00B5437E">
      <w:pPr>
        <w:spacing w:line="320" w:lineRule="exact"/>
        <w:ind w:left="142" w:right="57"/>
        <w:rPr>
          <w:rFonts w:ascii="Arial" w:hAnsi="Arial" w:cs="Arial"/>
          <w:sz w:val="22"/>
          <w:szCs w:val="22"/>
        </w:rPr>
        <w:sectPr w:rsidR="005D757C" w:rsidRPr="00B67A0A" w:rsidSect="00725FD3">
          <w:headerReference w:type="default" r:id="rId9"/>
          <w:footerReference w:type="even" r:id="rId10"/>
          <w:footerReference w:type="default" r:id="rId11"/>
          <w:headerReference w:type="first" r:id="rId12"/>
          <w:type w:val="continuous"/>
          <w:pgSz w:w="11907" w:h="16840" w:code="9"/>
          <w:pgMar w:top="1418" w:right="1418" w:bottom="1276" w:left="1418" w:header="708" w:footer="708" w:gutter="0"/>
          <w:cols w:space="708"/>
        </w:sectPr>
      </w:pPr>
    </w:p>
    <w:p w14:paraId="3AB5BE18" w14:textId="77777777" w:rsidR="00BF598B" w:rsidRPr="00040E1F" w:rsidRDefault="00BF598B" w:rsidP="00BF598B">
      <w:pPr>
        <w:pStyle w:val="Tekstpodstawowy"/>
        <w:tabs>
          <w:tab w:val="left" w:pos="851"/>
        </w:tabs>
        <w:spacing w:after="360" w:line="276" w:lineRule="auto"/>
        <w:jc w:val="right"/>
        <w:rPr>
          <w:rFonts w:ascii="Arial" w:hAnsi="Arial" w:cs="Arial"/>
          <w:b/>
          <w:color w:val="000000"/>
          <w:sz w:val="22"/>
          <w:szCs w:val="22"/>
        </w:rPr>
      </w:pPr>
      <w:bookmarkStart w:id="3" w:name="_Toc427744572"/>
      <w:r w:rsidRPr="00040E1F">
        <w:rPr>
          <w:rFonts w:ascii="Arial" w:hAnsi="Arial" w:cs="Arial"/>
          <w:b/>
          <w:color w:val="000000"/>
          <w:sz w:val="22"/>
          <w:szCs w:val="22"/>
        </w:rPr>
        <w:lastRenderedPageBreak/>
        <w:t xml:space="preserve">Załącznik nr 1 do Umowy </w:t>
      </w:r>
    </w:p>
    <w:bookmarkEnd w:id="3"/>
    <w:p w14:paraId="694A77E2" w14:textId="77777777" w:rsidR="007B510C" w:rsidRDefault="007B510C" w:rsidP="007B510C">
      <w:pPr>
        <w:spacing w:after="360" w:line="276" w:lineRule="auto"/>
        <w:jc w:val="center"/>
        <w:rPr>
          <w:rFonts w:ascii="Arial" w:eastAsia="Calibri" w:hAnsi="Arial" w:cs="Arial"/>
          <w:b/>
          <w:sz w:val="22"/>
          <w:szCs w:val="22"/>
          <w:u w:val="single"/>
          <w:lang w:eastAsia="en-US"/>
        </w:rPr>
      </w:pPr>
      <w:r w:rsidRPr="002318B2">
        <w:rPr>
          <w:rFonts w:ascii="Arial" w:eastAsia="Calibri" w:hAnsi="Arial" w:cs="Arial"/>
          <w:b/>
          <w:sz w:val="22"/>
          <w:szCs w:val="22"/>
          <w:u w:val="single"/>
          <w:lang w:eastAsia="en-US"/>
        </w:rPr>
        <w:t xml:space="preserve">Opis </w:t>
      </w:r>
      <w:r>
        <w:rPr>
          <w:rFonts w:ascii="Arial" w:eastAsia="Calibri" w:hAnsi="Arial" w:cs="Arial"/>
          <w:b/>
          <w:sz w:val="22"/>
          <w:szCs w:val="22"/>
          <w:u w:val="single"/>
          <w:lang w:eastAsia="en-US"/>
        </w:rPr>
        <w:t>Zadania</w:t>
      </w:r>
    </w:p>
    <w:p w14:paraId="68E5F8C8" w14:textId="77777777" w:rsidR="007B510C" w:rsidRDefault="007B510C" w:rsidP="007B510C">
      <w:pPr>
        <w:tabs>
          <w:tab w:val="left" w:pos="284"/>
        </w:tabs>
        <w:autoSpaceDE w:val="0"/>
        <w:autoSpaceDN w:val="0"/>
        <w:adjustRightInd w:val="0"/>
        <w:spacing w:after="120" w:line="276" w:lineRule="auto"/>
        <w:jc w:val="both"/>
        <w:rPr>
          <w:rFonts w:ascii="Arial" w:hAnsi="Arial" w:cs="Arial"/>
          <w:sz w:val="22"/>
          <w:szCs w:val="22"/>
        </w:rPr>
      </w:pPr>
    </w:p>
    <w:p w14:paraId="59860F22" w14:textId="77777777" w:rsidR="007B510C" w:rsidRPr="00497A11" w:rsidRDefault="007B510C" w:rsidP="007B510C">
      <w:pPr>
        <w:tabs>
          <w:tab w:val="left" w:pos="284"/>
        </w:tabs>
        <w:autoSpaceDE w:val="0"/>
        <w:autoSpaceDN w:val="0"/>
        <w:adjustRightInd w:val="0"/>
        <w:spacing w:after="120" w:line="276" w:lineRule="auto"/>
        <w:jc w:val="both"/>
        <w:rPr>
          <w:rFonts w:ascii="Arial" w:hAnsi="Arial" w:cs="Arial"/>
          <w:b/>
          <w:sz w:val="22"/>
          <w:szCs w:val="22"/>
          <w:u w:val="single"/>
        </w:rPr>
      </w:pPr>
      <w:r w:rsidRPr="00497A11">
        <w:rPr>
          <w:rFonts w:ascii="Arial" w:hAnsi="Arial" w:cs="Arial"/>
          <w:b/>
          <w:sz w:val="22"/>
          <w:szCs w:val="22"/>
          <w:u w:val="single"/>
        </w:rPr>
        <w:t>1.</w:t>
      </w:r>
      <w:r w:rsidRPr="00497A11">
        <w:rPr>
          <w:rFonts w:ascii="Arial" w:hAnsi="Arial" w:cs="Arial"/>
          <w:b/>
          <w:sz w:val="22"/>
          <w:szCs w:val="22"/>
          <w:u w:val="single"/>
        </w:rPr>
        <w:tab/>
        <w:t xml:space="preserve">Przedmiot </w:t>
      </w:r>
      <w:r>
        <w:rPr>
          <w:rFonts w:ascii="Arial" w:hAnsi="Arial" w:cs="Arial"/>
          <w:b/>
          <w:sz w:val="22"/>
          <w:szCs w:val="22"/>
          <w:u w:val="single"/>
        </w:rPr>
        <w:t>Zamówienia</w:t>
      </w:r>
    </w:p>
    <w:p w14:paraId="3C4AFC63" w14:textId="17FE6CF2" w:rsidR="009F17F5" w:rsidRDefault="009F17F5" w:rsidP="009F17F5">
      <w:pPr>
        <w:tabs>
          <w:tab w:val="left" w:pos="284"/>
        </w:tabs>
        <w:autoSpaceDE w:val="0"/>
        <w:autoSpaceDN w:val="0"/>
        <w:adjustRightInd w:val="0"/>
        <w:spacing w:after="120" w:line="276" w:lineRule="auto"/>
        <w:ind w:left="284"/>
        <w:jc w:val="both"/>
        <w:rPr>
          <w:rFonts w:ascii="Arial" w:hAnsi="Arial" w:cs="Arial"/>
          <w:b/>
          <w:sz w:val="22"/>
          <w:szCs w:val="22"/>
        </w:rPr>
      </w:pPr>
      <w:r>
        <w:rPr>
          <w:rFonts w:ascii="Arial" w:hAnsi="Arial" w:cs="Arial"/>
          <w:b/>
          <w:sz w:val="22"/>
          <w:szCs w:val="22"/>
        </w:rPr>
        <w:t>(do wyboru przy danym Wykonawcy)</w:t>
      </w:r>
    </w:p>
    <w:p w14:paraId="5E10BDFA" w14:textId="77777777" w:rsidR="00966E79" w:rsidRPr="00966E79" w:rsidRDefault="00966E79" w:rsidP="00966E79">
      <w:pPr>
        <w:tabs>
          <w:tab w:val="left" w:pos="284"/>
        </w:tabs>
        <w:autoSpaceDE w:val="0"/>
        <w:autoSpaceDN w:val="0"/>
        <w:adjustRightInd w:val="0"/>
        <w:spacing w:after="120" w:line="276" w:lineRule="auto"/>
        <w:ind w:left="284"/>
        <w:jc w:val="both"/>
        <w:rPr>
          <w:rFonts w:ascii="Arial" w:hAnsi="Arial" w:cs="Arial"/>
          <w:b/>
          <w:sz w:val="22"/>
          <w:szCs w:val="22"/>
        </w:rPr>
      </w:pPr>
      <w:r w:rsidRPr="00966E79">
        <w:rPr>
          <w:rFonts w:ascii="Arial" w:hAnsi="Arial" w:cs="Arial"/>
          <w:b/>
          <w:sz w:val="22"/>
          <w:szCs w:val="22"/>
        </w:rPr>
        <w:t>Przedmiotem konkursu jest przeprowadzenie krótkotrwałych demonstracji/testów metod wykrywania wycieków metanu (dalej „Testy”) za pomocą urządzeń umieszczonych na Bezzałogowych Statkach Powietrznych (w skrócie BSP) lub analizie zdjęć satelitarnych wraz interpretacją obrazowania w kierunku wykrycia emisji metanu</w:t>
      </w:r>
    </w:p>
    <w:p w14:paraId="6C5742C3" w14:textId="0DA95EA7" w:rsidR="009F17F5" w:rsidRPr="009F17F5" w:rsidRDefault="009F17F5" w:rsidP="009F17F5">
      <w:pPr>
        <w:tabs>
          <w:tab w:val="left" w:pos="284"/>
        </w:tabs>
        <w:autoSpaceDE w:val="0"/>
        <w:autoSpaceDN w:val="0"/>
        <w:adjustRightInd w:val="0"/>
        <w:spacing w:after="120" w:line="276" w:lineRule="auto"/>
        <w:ind w:left="284"/>
        <w:jc w:val="both"/>
        <w:rPr>
          <w:rFonts w:ascii="Arial" w:hAnsi="Arial" w:cs="Arial"/>
          <w:sz w:val="22"/>
          <w:szCs w:val="22"/>
        </w:rPr>
      </w:pPr>
      <w:r w:rsidRPr="009F17F5">
        <w:rPr>
          <w:rFonts w:ascii="Arial" w:hAnsi="Arial" w:cs="Arial"/>
          <w:sz w:val="22"/>
          <w:szCs w:val="22"/>
        </w:rPr>
        <w:t xml:space="preserve">Testy </w:t>
      </w:r>
      <w:r w:rsidR="00966E79" w:rsidRPr="00966E79">
        <w:rPr>
          <w:rFonts w:ascii="Arial" w:hAnsi="Arial" w:cs="Arial"/>
          <w:sz w:val="22"/>
          <w:szCs w:val="22"/>
        </w:rPr>
        <w:t xml:space="preserve">z wykorzystaniem BSP </w:t>
      </w:r>
      <w:r w:rsidRPr="009F17F5">
        <w:rPr>
          <w:rFonts w:ascii="Arial" w:hAnsi="Arial" w:cs="Arial"/>
          <w:sz w:val="22"/>
          <w:szCs w:val="22"/>
        </w:rPr>
        <w:t xml:space="preserve">polegać będą na wykonaniu oblotów przez BSP, wyposażonym w specjalistyczne urządzenia pomiarowe, nad wskazanymi poniżej obiektami infrastruktury gazowej w Oddziale PGNiG SA Zielona Góra, dokonaniu pomiarów emisji metanu </w:t>
      </w:r>
      <w:r w:rsidRPr="009F17F5">
        <w:rPr>
          <w:rFonts w:ascii="Arial" w:hAnsi="Arial" w:cs="Arial"/>
          <w:b/>
          <w:sz w:val="22"/>
          <w:szCs w:val="22"/>
        </w:rPr>
        <w:t xml:space="preserve">jak również dokonaniu pomiarów na sąsiadującym obszarze </w:t>
      </w:r>
      <w:r w:rsidR="008D2741">
        <w:rPr>
          <w:rFonts w:ascii="Arial" w:hAnsi="Arial" w:cs="Arial"/>
          <w:b/>
          <w:sz w:val="22"/>
          <w:szCs w:val="22"/>
        </w:rPr>
        <w:br/>
      </w:r>
      <w:r w:rsidRPr="009F17F5">
        <w:rPr>
          <w:rFonts w:ascii="Arial" w:hAnsi="Arial" w:cs="Arial"/>
          <w:b/>
          <w:sz w:val="22"/>
          <w:szCs w:val="22"/>
        </w:rPr>
        <w:t>z kontrolowanymi wyciekami metanu</w:t>
      </w:r>
      <w:r w:rsidRPr="009F17F5">
        <w:rPr>
          <w:rFonts w:ascii="Arial" w:hAnsi="Arial" w:cs="Arial"/>
          <w:sz w:val="22"/>
          <w:szCs w:val="22"/>
        </w:rPr>
        <w:t xml:space="preserve">. Wykonawca przeprowadzi następnie analizę pozyskanych danych oraz dokona oceny zastosowanej metody dla celów ilościowego pomiaru emisji metanu wraz z szacunkiem kosztów wykorzystania metody w modelu usługi lub zakupu wymaganej infrastruktury przez PGNiG. </w:t>
      </w:r>
    </w:p>
    <w:p w14:paraId="3C703B3C" w14:textId="77777777" w:rsidR="008A1EC1" w:rsidRDefault="008A1EC1" w:rsidP="00DB0BA6">
      <w:pPr>
        <w:tabs>
          <w:tab w:val="left" w:pos="284"/>
        </w:tabs>
        <w:autoSpaceDE w:val="0"/>
        <w:autoSpaceDN w:val="0"/>
        <w:adjustRightInd w:val="0"/>
        <w:spacing w:after="120" w:line="276" w:lineRule="auto"/>
        <w:ind w:left="284"/>
        <w:jc w:val="both"/>
        <w:rPr>
          <w:rFonts w:ascii="Arial" w:hAnsi="Arial" w:cs="Arial"/>
          <w:sz w:val="22"/>
          <w:szCs w:val="22"/>
        </w:rPr>
      </w:pPr>
    </w:p>
    <w:p w14:paraId="772D6592" w14:textId="77777777" w:rsidR="00966E79" w:rsidRPr="00966E79" w:rsidRDefault="00966E79" w:rsidP="00966E79">
      <w:pPr>
        <w:tabs>
          <w:tab w:val="left" w:pos="284"/>
        </w:tabs>
        <w:autoSpaceDE w:val="0"/>
        <w:autoSpaceDN w:val="0"/>
        <w:adjustRightInd w:val="0"/>
        <w:spacing w:after="120" w:line="276" w:lineRule="auto"/>
        <w:ind w:left="284"/>
        <w:jc w:val="both"/>
        <w:rPr>
          <w:rFonts w:ascii="Arial" w:hAnsi="Arial" w:cs="Arial"/>
          <w:b/>
          <w:sz w:val="22"/>
          <w:szCs w:val="22"/>
          <w:u w:val="single"/>
        </w:rPr>
      </w:pPr>
      <w:r w:rsidRPr="00966E79">
        <w:rPr>
          <w:rFonts w:ascii="Arial" w:hAnsi="Arial" w:cs="Arial"/>
          <w:b/>
          <w:sz w:val="22"/>
          <w:szCs w:val="22"/>
          <w:u w:val="single"/>
        </w:rPr>
        <w:t>Zadanie bez symulacji wycieku:</w:t>
      </w:r>
    </w:p>
    <w:p w14:paraId="239E92D8" w14:textId="77777777" w:rsidR="00966E79" w:rsidRPr="00966E79" w:rsidRDefault="00966E79" w:rsidP="00966E79">
      <w:pPr>
        <w:tabs>
          <w:tab w:val="left" w:pos="284"/>
        </w:tabs>
        <w:autoSpaceDE w:val="0"/>
        <w:autoSpaceDN w:val="0"/>
        <w:adjustRightInd w:val="0"/>
        <w:spacing w:after="120" w:line="276" w:lineRule="auto"/>
        <w:ind w:left="284"/>
        <w:jc w:val="both"/>
        <w:rPr>
          <w:rFonts w:ascii="Arial" w:hAnsi="Arial" w:cs="Arial"/>
          <w:sz w:val="22"/>
          <w:szCs w:val="22"/>
        </w:rPr>
      </w:pPr>
      <w:r w:rsidRPr="00966E79">
        <w:rPr>
          <w:rFonts w:ascii="Arial" w:hAnsi="Arial" w:cs="Arial"/>
          <w:sz w:val="22"/>
          <w:szCs w:val="22"/>
          <w:u w:val="single"/>
        </w:rPr>
        <w:t>Obiekt stacjonarny</w:t>
      </w:r>
      <w:r w:rsidRPr="00966E79">
        <w:rPr>
          <w:rFonts w:ascii="Arial" w:hAnsi="Arial" w:cs="Arial"/>
          <w:sz w:val="22"/>
          <w:szCs w:val="22"/>
        </w:rPr>
        <w:t>: PMG Bonikowo Współrzędne GPS 52.11388204482523, 16.554393526620203 analiza zdjęcia satelitarnego obszaru oraz pomiar z BSP.</w:t>
      </w:r>
    </w:p>
    <w:p w14:paraId="1574253D" w14:textId="77777777" w:rsidR="00966E79" w:rsidRPr="00966E79" w:rsidRDefault="00966E79" w:rsidP="00966E79">
      <w:pPr>
        <w:tabs>
          <w:tab w:val="left" w:pos="284"/>
        </w:tabs>
        <w:autoSpaceDE w:val="0"/>
        <w:autoSpaceDN w:val="0"/>
        <w:adjustRightInd w:val="0"/>
        <w:spacing w:after="120" w:line="276" w:lineRule="auto"/>
        <w:ind w:left="284"/>
        <w:jc w:val="both"/>
        <w:rPr>
          <w:rFonts w:ascii="Arial" w:hAnsi="Arial" w:cs="Arial"/>
          <w:sz w:val="22"/>
          <w:szCs w:val="22"/>
        </w:rPr>
      </w:pPr>
      <w:r w:rsidRPr="00966E79">
        <w:rPr>
          <w:rFonts w:ascii="Arial" w:hAnsi="Arial" w:cs="Arial"/>
          <w:sz w:val="22"/>
          <w:szCs w:val="22"/>
          <w:u w:val="single"/>
        </w:rPr>
        <w:t>Gazociąg</w:t>
      </w:r>
      <w:r w:rsidRPr="00966E79">
        <w:rPr>
          <w:rFonts w:ascii="Arial" w:hAnsi="Arial" w:cs="Arial"/>
          <w:sz w:val="22"/>
          <w:szCs w:val="22"/>
        </w:rPr>
        <w:t>: DN150 PMG Bonikowo do gazociągu Krobia – Grodzisk L= 0,67 km  pomiar z BSP</w:t>
      </w:r>
    </w:p>
    <w:p w14:paraId="23C5548D" w14:textId="77777777" w:rsidR="00966E79" w:rsidRPr="00966E79" w:rsidRDefault="00966E79" w:rsidP="00966E79">
      <w:pPr>
        <w:tabs>
          <w:tab w:val="left" w:pos="284"/>
        </w:tabs>
        <w:autoSpaceDE w:val="0"/>
        <w:autoSpaceDN w:val="0"/>
        <w:adjustRightInd w:val="0"/>
        <w:spacing w:after="120" w:line="276" w:lineRule="auto"/>
        <w:ind w:left="284"/>
        <w:jc w:val="both"/>
        <w:rPr>
          <w:rFonts w:ascii="Arial" w:hAnsi="Arial" w:cs="Arial"/>
          <w:sz w:val="22"/>
          <w:szCs w:val="22"/>
        </w:rPr>
      </w:pPr>
      <w:proofErr w:type="spellStart"/>
      <w:r w:rsidRPr="00966E79">
        <w:rPr>
          <w:rFonts w:ascii="Arial" w:hAnsi="Arial" w:cs="Arial"/>
          <w:sz w:val="22"/>
          <w:szCs w:val="22"/>
          <w:u w:val="single"/>
        </w:rPr>
        <w:t>Odazotownia</w:t>
      </w:r>
      <w:proofErr w:type="spellEnd"/>
      <w:r w:rsidRPr="00966E79">
        <w:rPr>
          <w:rFonts w:ascii="Arial" w:hAnsi="Arial" w:cs="Arial"/>
          <w:sz w:val="22"/>
          <w:szCs w:val="22"/>
        </w:rPr>
        <w:t xml:space="preserve"> Grodzisk Wlkp. Współrzędne GPS 52.24088859200017, 16.43000804203566 analiza zdjęcia satelitarnego</w:t>
      </w:r>
    </w:p>
    <w:p w14:paraId="64497252" w14:textId="77777777" w:rsidR="00966E79" w:rsidRPr="00966E79" w:rsidRDefault="00966E79" w:rsidP="00966E79">
      <w:pPr>
        <w:tabs>
          <w:tab w:val="left" w:pos="284"/>
        </w:tabs>
        <w:autoSpaceDE w:val="0"/>
        <w:autoSpaceDN w:val="0"/>
        <w:adjustRightInd w:val="0"/>
        <w:spacing w:after="120" w:line="276" w:lineRule="auto"/>
        <w:ind w:left="284"/>
        <w:jc w:val="both"/>
        <w:rPr>
          <w:rFonts w:ascii="Arial" w:hAnsi="Arial" w:cs="Arial"/>
          <w:b/>
          <w:sz w:val="22"/>
          <w:szCs w:val="22"/>
          <w:u w:val="single"/>
        </w:rPr>
      </w:pPr>
      <w:r w:rsidRPr="00966E79">
        <w:rPr>
          <w:rFonts w:ascii="Arial" w:hAnsi="Arial" w:cs="Arial"/>
          <w:b/>
          <w:sz w:val="22"/>
          <w:szCs w:val="22"/>
          <w:u w:val="single"/>
        </w:rPr>
        <w:t>Zadanie z symulacją wycieków:</w:t>
      </w:r>
    </w:p>
    <w:p w14:paraId="70B3B078" w14:textId="77777777" w:rsidR="00966E79" w:rsidRPr="00966E79" w:rsidRDefault="00966E79" w:rsidP="00966E79">
      <w:pPr>
        <w:tabs>
          <w:tab w:val="left" w:pos="284"/>
        </w:tabs>
        <w:autoSpaceDE w:val="0"/>
        <w:autoSpaceDN w:val="0"/>
        <w:adjustRightInd w:val="0"/>
        <w:spacing w:after="120" w:line="276" w:lineRule="auto"/>
        <w:ind w:left="284"/>
        <w:jc w:val="both"/>
        <w:rPr>
          <w:rFonts w:ascii="Arial" w:hAnsi="Arial" w:cs="Arial"/>
          <w:sz w:val="22"/>
          <w:szCs w:val="22"/>
        </w:rPr>
      </w:pPr>
      <w:r w:rsidRPr="00966E79">
        <w:rPr>
          <w:rFonts w:ascii="Arial" w:hAnsi="Arial" w:cs="Arial"/>
          <w:sz w:val="22"/>
          <w:szCs w:val="22"/>
        </w:rPr>
        <w:t>PMG Bonikowo Współrzędne GPS 52.11388204482523, 16.554393526620203</w:t>
      </w:r>
    </w:p>
    <w:p w14:paraId="3885CF06" w14:textId="77777777" w:rsidR="00966E79" w:rsidRPr="00966E79" w:rsidRDefault="00966E79" w:rsidP="00966E79">
      <w:pPr>
        <w:tabs>
          <w:tab w:val="left" w:pos="284"/>
        </w:tabs>
        <w:autoSpaceDE w:val="0"/>
        <w:autoSpaceDN w:val="0"/>
        <w:adjustRightInd w:val="0"/>
        <w:spacing w:after="120" w:line="276" w:lineRule="auto"/>
        <w:ind w:left="284"/>
        <w:jc w:val="both"/>
        <w:rPr>
          <w:rFonts w:ascii="Arial" w:hAnsi="Arial" w:cs="Arial"/>
          <w:sz w:val="22"/>
          <w:szCs w:val="22"/>
        </w:rPr>
      </w:pPr>
      <w:r w:rsidRPr="00966E79">
        <w:rPr>
          <w:rFonts w:ascii="Arial" w:hAnsi="Arial" w:cs="Arial"/>
          <w:sz w:val="22"/>
          <w:szCs w:val="22"/>
        </w:rPr>
        <w:t>Symulacja wycieku na terenie PMG Bonikowo lub przyległym. Symulacja 3-4 wycieków  i dokonanie pomiarów z BSP.</w:t>
      </w:r>
    </w:p>
    <w:p w14:paraId="6DE860FD" w14:textId="77777777" w:rsidR="007B510C" w:rsidRDefault="007B510C" w:rsidP="007B510C">
      <w:pPr>
        <w:spacing w:after="160" w:line="259" w:lineRule="auto"/>
        <w:rPr>
          <w:rFonts w:ascii="Arial" w:hAnsi="Arial" w:cs="Arial"/>
          <w:b/>
          <w:sz w:val="22"/>
          <w:szCs w:val="22"/>
          <w:u w:val="single"/>
        </w:rPr>
      </w:pPr>
    </w:p>
    <w:p w14:paraId="06DDB7E9" w14:textId="77777777" w:rsidR="007B510C" w:rsidRPr="00497A11" w:rsidRDefault="007B510C" w:rsidP="007B510C">
      <w:pPr>
        <w:tabs>
          <w:tab w:val="left" w:pos="284"/>
        </w:tabs>
        <w:autoSpaceDE w:val="0"/>
        <w:autoSpaceDN w:val="0"/>
        <w:adjustRightInd w:val="0"/>
        <w:spacing w:after="120" w:line="276" w:lineRule="auto"/>
        <w:jc w:val="both"/>
        <w:rPr>
          <w:rFonts w:ascii="Arial" w:hAnsi="Arial" w:cs="Arial"/>
          <w:b/>
          <w:sz w:val="22"/>
          <w:szCs w:val="22"/>
          <w:u w:val="single"/>
        </w:rPr>
      </w:pPr>
      <w:r w:rsidRPr="00497A11">
        <w:rPr>
          <w:rFonts w:ascii="Arial" w:hAnsi="Arial" w:cs="Arial"/>
          <w:b/>
          <w:sz w:val="22"/>
          <w:szCs w:val="22"/>
          <w:u w:val="single"/>
        </w:rPr>
        <w:t>2.</w:t>
      </w:r>
      <w:r w:rsidRPr="00497A11">
        <w:rPr>
          <w:rFonts w:ascii="Arial" w:hAnsi="Arial" w:cs="Arial"/>
          <w:b/>
          <w:sz w:val="22"/>
          <w:szCs w:val="22"/>
          <w:u w:val="single"/>
        </w:rPr>
        <w:tab/>
        <w:t xml:space="preserve">Harmonogram prac </w:t>
      </w:r>
    </w:p>
    <w:p w14:paraId="02E50BA3" w14:textId="1F8FDA6A" w:rsidR="007B510C" w:rsidRDefault="00DB0BA6" w:rsidP="007B510C">
      <w:pPr>
        <w:tabs>
          <w:tab w:val="left" w:pos="284"/>
        </w:tabs>
        <w:autoSpaceDE w:val="0"/>
        <w:autoSpaceDN w:val="0"/>
        <w:adjustRightInd w:val="0"/>
        <w:spacing w:after="120" w:line="276" w:lineRule="auto"/>
        <w:ind w:left="284"/>
        <w:jc w:val="both"/>
        <w:rPr>
          <w:rFonts w:ascii="Arial" w:hAnsi="Arial" w:cs="Arial"/>
          <w:sz w:val="22"/>
          <w:szCs w:val="22"/>
        </w:rPr>
      </w:pPr>
      <w:r>
        <w:rPr>
          <w:rFonts w:ascii="Arial" w:hAnsi="Arial" w:cs="Arial"/>
          <w:sz w:val="22"/>
          <w:szCs w:val="22"/>
        </w:rPr>
        <w:t xml:space="preserve">Obloty i </w:t>
      </w:r>
      <w:r w:rsidR="008D2741">
        <w:rPr>
          <w:rFonts w:ascii="Arial" w:hAnsi="Arial" w:cs="Arial"/>
          <w:sz w:val="22"/>
          <w:szCs w:val="22"/>
        </w:rPr>
        <w:t>z</w:t>
      </w:r>
      <w:r w:rsidR="007B510C">
        <w:rPr>
          <w:rFonts w:ascii="Arial" w:hAnsi="Arial" w:cs="Arial"/>
          <w:sz w:val="22"/>
          <w:szCs w:val="22"/>
        </w:rPr>
        <w:t xml:space="preserve">djęcia zostaną wykonane w terminie do </w:t>
      </w:r>
      <w:r w:rsidR="00154E88">
        <w:rPr>
          <w:rFonts w:ascii="Arial" w:hAnsi="Arial" w:cs="Arial"/>
          <w:sz w:val="22"/>
          <w:szCs w:val="22"/>
        </w:rPr>
        <w:t xml:space="preserve">30 </w:t>
      </w:r>
      <w:r>
        <w:rPr>
          <w:rFonts w:ascii="Arial" w:hAnsi="Arial" w:cs="Arial"/>
          <w:sz w:val="22"/>
          <w:szCs w:val="22"/>
        </w:rPr>
        <w:t>września</w:t>
      </w:r>
      <w:r w:rsidR="007B510C">
        <w:rPr>
          <w:rFonts w:ascii="Arial" w:hAnsi="Arial" w:cs="Arial"/>
          <w:sz w:val="22"/>
          <w:szCs w:val="22"/>
        </w:rPr>
        <w:t xml:space="preserve"> 2022, a wszystkie produkty prac zostaną przekazane Zamawiającemu w terminie do </w:t>
      </w:r>
      <w:r w:rsidR="00154E88">
        <w:rPr>
          <w:rFonts w:ascii="Arial" w:hAnsi="Arial" w:cs="Arial"/>
          <w:sz w:val="22"/>
          <w:szCs w:val="22"/>
        </w:rPr>
        <w:t xml:space="preserve">15 </w:t>
      </w:r>
      <w:r w:rsidR="00FE4C2B">
        <w:rPr>
          <w:rFonts w:ascii="Arial" w:hAnsi="Arial" w:cs="Arial"/>
          <w:sz w:val="22"/>
          <w:szCs w:val="22"/>
        </w:rPr>
        <w:t>października</w:t>
      </w:r>
      <w:r w:rsidR="007B510C">
        <w:rPr>
          <w:rFonts w:ascii="Arial" w:hAnsi="Arial" w:cs="Arial"/>
          <w:sz w:val="22"/>
          <w:szCs w:val="22"/>
        </w:rPr>
        <w:t xml:space="preserve"> 2022. Jeśli warunki pogodowe nie pozwolą na realizację prac we wskazanym okresie, to termin ich realizacji zostanie przeniesiony na IV kwartał 2022, przy czym wykonanie </w:t>
      </w:r>
      <w:r>
        <w:rPr>
          <w:rFonts w:ascii="Arial" w:hAnsi="Arial" w:cs="Arial"/>
          <w:sz w:val="22"/>
          <w:szCs w:val="22"/>
        </w:rPr>
        <w:t>oblotów i z</w:t>
      </w:r>
      <w:r w:rsidR="007B510C">
        <w:rPr>
          <w:rFonts w:ascii="Arial" w:hAnsi="Arial" w:cs="Arial"/>
          <w:sz w:val="22"/>
          <w:szCs w:val="22"/>
        </w:rPr>
        <w:t xml:space="preserve">djęć musi odbyć się do </w:t>
      </w:r>
      <w:r>
        <w:rPr>
          <w:rFonts w:ascii="Arial" w:hAnsi="Arial" w:cs="Arial"/>
          <w:sz w:val="22"/>
          <w:szCs w:val="22"/>
        </w:rPr>
        <w:t>15</w:t>
      </w:r>
      <w:r w:rsidR="007B510C">
        <w:rPr>
          <w:rFonts w:ascii="Arial" w:hAnsi="Arial" w:cs="Arial"/>
          <w:sz w:val="22"/>
          <w:szCs w:val="22"/>
        </w:rPr>
        <w:t xml:space="preserve"> </w:t>
      </w:r>
      <w:r w:rsidR="00154E88">
        <w:rPr>
          <w:rFonts w:ascii="Arial" w:hAnsi="Arial" w:cs="Arial"/>
          <w:sz w:val="22"/>
          <w:szCs w:val="22"/>
        </w:rPr>
        <w:t xml:space="preserve">listopada </w:t>
      </w:r>
      <w:r w:rsidR="007B510C">
        <w:rPr>
          <w:rFonts w:ascii="Arial" w:hAnsi="Arial" w:cs="Arial"/>
          <w:sz w:val="22"/>
          <w:szCs w:val="22"/>
        </w:rPr>
        <w:t xml:space="preserve">2022, a przekazanie produktów do </w:t>
      </w:r>
      <w:r>
        <w:rPr>
          <w:rFonts w:ascii="Arial" w:hAnsi="Arial" w:cs="Arial"/>
          <w:sz w:val="22"/>
          <w:szCs w:val="22"/>
        </w:rPr>
        <w:t>30</w:t>
      </w:r>
      <w:r w:rsidR="007B510C">
        <w:rPr>
          <w:rFonts w:ascii="Arial" w:hAnsi="Arial" w:cs="Arial"/>
          <w:sz w:val="22"/>
          <w:szCs w:val="22"/>
        </w:rPr>
        <w:t xml:space="preserve"> </w:t>
      </w:r>
      <w:r w:rsidR="00154E88">
        <w:rPr>
          <w:rFonts w:ascii="Arial" w:hAnsi="Arial" w:cs="Arial"/>
          <w:sz w:val="22"/>
          <w:szCs w:val="22"/>
        </w:rPr>
        <w:t xml:space="preserve">listopada </w:t>
      </w:r>
      <w:r w:rsidR="007B510C">
        <w:rPr>
          <w:rFonts w:ascii="Arial" w:hAnsi="Arial" w:cs="Arial"/>
          <w:sz w:val="22"/>
          <w:szCs w:val="22"/>
        </w:rPr>
        <w:t>2022.</w:t>
      </w:r>
      <w:r w:rsidR="009B15B3">
        <w:rPr>
          <w:rFonts w:ascii="Arial" w:hAnsi="Arial" w:cs="Arial"/>
          <w:sz w:val="22"/>
          <w:szCs w:val="22"/>
        </w:rPr>
        <w:t xml:space="preserve"> Należy dążyć do tego, aby poszczególne prace (metody pomiarowe) zostały przeprowadzone w możliwie najbardziej zbliżonych warunkach pogodowych.</w:t>
      </w:r>
    </w:p>
    <w:p w14:paraId="27FC2337" w14:textId="77777777" w:rsidR="007B510C" w:rsidRPr="00ED2864" w:rsidRDefault="007B510C" w:rsidP="007B510C">
      <w:pPr>
        <w:tabs>
          <w:tab w:val="left" w:pos="284"/>
        </w:tabs>
        <w:autoSpaceDE w:val="0"/>
        <w:autoSpaceDN w:val="0"/>
        <w:adjustRightInd w:val="0"/>
        <w:spacing w:after="120" w:line="276" w:lineRule="auto"/>
        <w:jc w:val="both"/>
        <w:rPr>
          <w:rFonts w:ascii="Arial" w:hAnsi="Arial" w:cs="Arial"/>
          <w:sz w:val="22"/>
          <w:szCs w:val="22"/>
        </w:rPr>
      </w:pPr>
    </w:p>
    <w:p w14:paraId="0EDFB4E6" w14:textId="77777777" w:rsidR="007B510C" w:rsidRPr="00497A11" w:rsidRDefault="007B510C" w:rsidP="007B510C">
      <w:pPr>
        <w:tabs>
          <w:tab w:val="left" w:pos="284"/>
        </w:tabs>
        <w:autoSpaceDE w:val="0"/>
        <w:autoSpaceDN w:val="0"/>
        <w:adjustRightInd w:val="0"/>
        <w:spacing w:after="120" w:line="276" w:lineRule="auto"/>
        <w:jc w:val="both"/>
        <w:rPr>
          <w:rFonts w:ascii="Arial" w:hAnsi="Arial" w:cs="Arial"/>
          <w:b/>
          <w:sz w:val="22"/>
          <w:szCs w:val="22"/>
          <w:u w:val="single"/>
        </w:rPr>
      </w:pPr>
      <w:r w:rsidRPr="00497A11">
        <w:rPr>
          <w:rFonts w:ascii="Arial" w:hAnsi="Arial" w:cs="Arial"/>
          <w:b/>
          <w:sz w:val="22"/>
          <w:szCs w:val="22"/>
          <w:u w:val="single"/>
        </w:rPr>
        <w:t>3.</w:t>
      </w:r>
      <w:r w:rsidRPr="00497A11">
        <w:rPr>
          <w:rFonts w:ascii="Arial" w:hAnsi="Arial" w:cs="Arial"/>
          <w:b/>
          <w:sz w:val="22"/>
          <w:szCs w:val="22"/>
          <w:u w:val="single"/>
        </w:rPr>
        <w:tab/>
        <w:t>Produkty prac</w:t>
      </w:r>
    </w:p>
    <w:p w14:paraId="372BA3B6" w14:textId="53E149AE" w:rsidR="007B510C" w:rsidRDefault="007B510C" w:rsidP="007B510C">
      <w:pPr>
        <w:tabs>
          <w:tab w:val="left" w:pos="284"/>
        </w:tabs>
        <w:autoSpaceDE w:val="0"/>
        <w:autoSpaceDN w:val="0"/>
        <w:adjustRightInd w:val="0"/>
        <w:spacing w:after="120" w:line="276" w:lineRule="auto"/>
        <w:ind w:left="284"/>
        <w:jc w:val="both"/>
        <w:rPr>
          <w:rFonts w:ascii="Arial" w:hAnsi="Arial" w:cs="Arial"/>
          <w:sz w:val="22"/>
          <w:szCs w:val="22"/>
        </w:rPr>
      </w:pPr>
      <w:r w:rsidRPr="00ED2864">
        <w:rPr>
          <w:rFonts w:ascii="Arial" w:hAnsi="Arial" w:cs="Arial"/>
          <w:sz w:val="22"/>
          <w:szCs w:val="22"/>
        </w:rPr>
        <w:t xml:space="preserve">Produktami prac </w:t>
      </w:r>
      <w:r w:rsidR="00966E79">
        <w:rPr>
          <w:rFonts w:ascii="Arial" w:hAnsi="Arial" w:cs="Arial"/>
          <w:sz w:val="22"/>
          <w:szCs w:val="22"/>
        </w:rPr>
        <w:t>będzie R</w:t>
      </w:r>
      <w:r w:rsidR="00966E79" w:rsidRPr="00966E79">
        <w:rPr>
          <w:rFonts w:ascii="Arial" w:hAnsi="Arial" w:cs="Arial"/>
          <w:sz w:val="22"/>
          <w:szCs w:val="22"/>
        </w:rPr>
        <w:t>aport o następującym zakresie treści</w:t>
      </w:r>
      <w:r w:rsidRPr="00ED2864">
        <w:rPr>
          <w:rFonts w:ascii="Arial" w:hAnsi="Arial" w:cs="Arial"/>
          <w:sz w:val="22"/>
          <w:szCs w:val="22"/>
        </w:rPr>
        <w:t>:</w:t>
      </w:r>
    </w:p>
    <w:p w14:paraId="203453E3" w14:textId="77777777" w:rsidR="002E7AEE" w:rsidRPr="002E7AEE" w:rsidRDefault="002E7AEE" w:rsidP="002E7AEE">
      <w:pPr>
        <w:numPr>
          <w:ilvl w:val="0"/>
          <w:numId w:val="69"/>
        </w:numPr>
        <w:tabs>
          <w:tab w:val="left" w:pos="284"/>
        </w:tabs>
        <w:autoSpaceDE w:val="0"/>
        <w:autoSpaceDN w:val="0"/>
        <w:adjustRightInd w:val="0"/>
        <w:spacing w:after="120" w:line="276" w:lineRule="auto"/>
        <w:jc w:val="both"/>
        <w:rPr>
          <w:rFonts w:ascii="Arial" w:hAnsi="Arial" w:cs="Arial"/>
          <w:sz w:val="22"/>
          <w:szCs w:val="22"/>
        </w:rPr>
      </w:pPr>
      <w:r w:rsidRPr="002E7AEE">
        <w:rPr>
          <w:rFonts w:ascii="Arial" w:hAnsi="Arial" w:cs="Arial"/>
          <w:sz w:val="22"/>
          <w:szCs w:val="22"/>
        </w:rPr>
        <w:t>Opis zrealizowanych prac z uwzględnieniem:</w:t>
      </w:r>
    </w:p>
    <w:p w14:paraId="1282EBFB" w14:textId="77777777" w:rsidR="002E7AEE" w:rsidRPr="002E7AEE" w:rsidRDefault="002E7AEE" w:rsidP="002E7AEE">
      <w:pPr>
        <w:numPr>
          <w:ilvl w:val="1"/>
          <w:numId w:val="69"/>
        </w:numPr>
        <w:tabs>
          <w:tab w:val="left" w:pos="284"/>
        </w:tabs>
        <w:autoSpaceDE w:val="0"/>
        <w:autoSpaceDN w:val="0"/>
        <w:adjustRightInd w:val="0"/>
        <w:spacing w:after="120" w:line="276" w:lineRule="auto"/>
        <w:jc w:val="both"/>
        <w:rPr>
          <w:rFonts w:ascii="Arial" w:hAnsi="Arial" w:cs="Arial"/>
          <w:sz w:val="22"/>
          <w:szCs w:val="22"/>
        </w:rPr>
      </w:pPr>
      <w:r w:rsidRPr="002E7AEE">
        <w:rPr>
          <w:rFonts w:ascii="Arial" w:hAnsi="Arial" w:cs="Arial"/>
          <w:sz w:val="22"/>
          <w:szCs w:val="22"/>
        </w:rPr>
        <w:t>Opis obszaru i infrastruktury na której zostały wykonane prace;</w:t>
      </w:r>
    </w:p>
    <w:p w14:paraId="43A3BEB8" w14:textId="77777777" w:rsidR="002E7AEE" w:rsidRPr="002E7AEE" w:rsidRDefault="002E7AEE" w:rsidP="002E7AEE">
      <w:pPr>
        <w:numPr>
          <w:ilvl w:val="1"/>
          <w:numId w:val="69"/>
        </w:numPr>
        <w:tabs>
          <w:tab w:val="left" w:pos="284"/>
        </w:tabs>
        <w:autoSpaceDE w:val="0"/>
        <w:autoSpaceDN w:val="0"/>
        <w:adjustRightInd w:val="0"/>
        <w:spacing w:after="120" w:line="276" w:lineRule="auto"/>
        <w:jc w:val="both"/>
        <w:rPr>
          <w:rFonts w:ascii="Arial" w:hAnsi="Arial" w:cs="Arial"/>
          <w:sz w:val="22"/>
          <w:szCs w:val="22"/>
        </w:rPr>
      </w:pPr>
      <w:r w:rsidRPr="002E7AEE">
        <w:rPr>
          <w:rFonts w:ascii="Arial" w:hAnsi="Arial" w:cs="Arial"/>
          <w:sz w:val="22"/>
          <w:szCs w:val="22"/>
        </w:rPr>
        <w:t>Opis warunków atmosferycznych w czasie realizacji prac;</w:t>
      </w:r>
    </w:p>
    <w:p w14:paraId="7BD87E12" w14:textId="77777777" w:rsidR="002E7AEE" w:rsidRPr="002E7AEE" w:rsidRDefault="002E7AEE" w:rsidP="002E7AEE">
      <w:pPr>
        <w:numPr>
          <w:ilvl w:val="1"/>
          <w:numId w:val="69"/>
        </w:numPr>
        <w:tabs>
          <w:tab w:val="left" w:pos="284"/>
        </w:tabs>
        <w:autoSpaceDE w:val="0"/>
        <w:autoSpaceDN w:val="0"/>
        <w:adjustRightInd w:val="0"/>
        <w:spacing w:after="120" w:line="276" w:lineRule="auto"/>
        <w:jc w:val="both"/>
        <w:rPr>
          <w:rFonts w:ascii="Arial" w:hAnsi="Arial" w:cs="Arial"/>
          <w:sz w:val="22"/>
          <w:szCs w:val="22"/>
        </w:rPr>
      </w:pPr>
      <w:r w:rsidRPr="002E7AEE">
        <w:rPr>
          <w:rFonts w:ascii="Arial" w:hAnsi="Arial" w:cs="Arial"/>
          <w:sz w:val="22"/>
          <w:szCs w:val="22"/>
        </w:rPr>
        <w:t>Wykorzystane metody i urządzenia;</w:t>
      </w:r>
    </w:p>
    <w:p w14:paraId="3B696197" w14:textId="3000BC39" w:rsidR="002E7AEE" w:rsidRPr="002E7AEE" w:rsidRDefault="002E7AEE" w:rsidP="002E7AEE">
      <w:pPr>
        <w:numPr>
          <w:ilvl w:val="1"/>
          <w:numId w:val="69"/>
        </w:numPr>
        <w:tabs>
          <w:tab w:val="left" w:pos="284"/>
        </w:tabs>
        <w:autoSpaceDE w:val="0"/>
        <w:autoSpaceDN w:val="0"/>
        <w:adjustRightInd w:val="0"/>
        <w:spacing w:after="120" w:line="276" w:lineRule="auto"/>
        <w:jc w:val="both"/>
        <w:rPr>
          <w:rFonts w:ascii="Arial" w:hAnsi="Arial" w:cs="Arial"/>
          <w:sz w:val="22"/>
          <w:szCs w:val="22"/>
        </w:rPr>
      </w:pPr>
      <w:r w:rsidRPr="002E7AEE">
        <w:rPr>
          <w:rFonts w:ascii="Arial" w:hAnsi="Arial" w:cs="Arial"/>
          <w:sz w:val="22"/>
          <w:szCs w:val="22"/>
        </w:rPr>
        <w:t>Wymagane zgody/pozwolenia i sposób</w:t>
      </w:r>
      <w:r w:rsidR="008D2741">
        <w:rPr>
          <w:rFonts w:ascii="Arial" w:hAnsi="Arial" w:cs="Arial"/>
          <w:sz w:val="22"/>
          <w:szCs w:val="22"/>
        </w:rPr>
        <w:t>,</w:t>
      </w:r>
      <w:r w:rsidRPr="002E7AEE">
        <w:rPr>
          <w:rFonts w:ascii="Arial" w:hAnsi="Arial" w:cs="Arial"/>
          <w:sz w:val="22"/>
          <w:szCs w:val="22"/>
        </w:rPr>
        <w:t xml:space="preserve"> w jaki zostały pozyskane;</w:t>
      </w:r>
    </w:p>
    <w:p w14:paraId="54D1AACE" w14:textId="77777777" w:rsidR="002E7AEE" w:rsidRPr="002E7AEE" w:rsidRDefault="002E7AEE" w:rsidP="002E7AEE">
      <w:pPr>
        <w:numPr>
          <w:ilvl w:val="1"/>
          <w:numId w:val="69"/>
        </w:numPr>
        <w:tabs>
          <w:tab w:val="left" w:pos="284"/>
        </w:tabs>
        <w:autoSpaceDE w:val="0"/>
        <w:autoSpaceDN w:val="0"/>
        <w:adjustRightInd w:val="0"/>
        <w:spacing w:after="120" w:line="276" w:lineRule="auto"/>
        <w:jc w:val="both"/>
        <w:rPr>
          <w:rFonts w:ascii="Arial" w:hAnsi="Arial" w:cs="Arial"/>
          <w:sz w:val="22"/>
          <w:szCs w:val="22"/>
        </w:rPr>
      </w:pPr>
      <w:r w:rsidRPr="002E7AEE">
        <w:rPr>
          <w:rFonts w:ascii="Arial" w:hAnsi="Arial" w:cs="Arial"/>
          <w:sz w:val="22"/>
          <w:szCs w:val="22"/>
        </w:rPr>
        <w:t>Szczegółowy opis sposób realizacji prac (jak na przykład trasy przelotów, ich gęstość, wysokość itp.).</w:t>
      </w:r>
    </w:p>
    <w:p w14:paraId="0A928F95" w14:textId="406E0136" w:rsidR="002E7AEE" w:rsidRPr="002E7AEE" w:rsidRDefault="002E7AEE" w:rsidP="002E7AEE">
      <w:pPr>
        <w:numPr>
          <w:ilvl w:val="0"/>
          <w:numId w:val="69"/>
        </w:numPr>
        <w:tabs>
          <w:tab w:val="left" w:pos="284"/>
        </w:tabs>
        <w:autoSpaceDE w:val="0"/>
        <w:autoSpaceDN w:val="0"/>
        <w:adjustRightInd w:val="0"/>
        <w:spacing w:after="120" w:line="276" w:lineRule="auto"/>
        <w:jc w:val="both"/>
        <w:rPr>
          <w:rFonts w:ascii="Arial" w:hAnsi="Arial" w:cs="Arial"/>
        </w:rPr>
      </w:pPr>
      <w:r w:rsidRPr="002E7AEE">
        <w:rPr>
          <w:rFonts w:ascii="Arial" w:hAnsi="Arial" w:cs="Arial"/>
          <w:sz w:val="22"/>
          <w:szCs w:val="22"/>
        </w:rPr>
        <w:t xml:space="preserve">Zebrany </w:t>
      </w:r>
      <w:r w:rsidR="009B15B3">
        <w:rPr>
          <w:rFonts w:ascii="Arial" w:hAnsi="Arial" w:cs="Arial"/>
          <w:sz w:val="22"/>
          <w:szCs w:val="22"/>
        </w:rPr>
        <w:t xml:space="preserve">dane w tym </w:t>
      </w:r>
      <w:r w:rsidRPr="002E7AEE">
        <w:rPr>
          <w:rFonts w:ascii="Arial" w:hAnsi="Arial" w:cs="Arial"/>
          <w:sz w:val="22"/>
          <w:szCs w:val="22"/>
        </w:rPr>
        <w:t>materiał fotograficzny (wybór + całość na załączonym nośniku).</w:t>
      </w:r>
      <w:r w:rsidRPr="002E7AEE">
        <w:rPr>
          <w:rFonts w:ascii="Arial" w:hAnsi="Arial" w:cs="Arial"/>
        </w:rPr>
        <w:t xml:space="preserve"> </w:t>
      </w:r>
    </w:p>
    <w:p w14:paraId="339B0C70" w14:textId="77777777" w:rsidR="002E7AEE" w:rsidRDefault="002E7AEE" w:rsidP="002E7AEE">
      <w:pPr>
        <w:pStyle w:val="Akapitzlist"/>
        <w:numPr>
          <w:ilvl w:val="0"/>
          <w:numId w:val="71"/>
        </w:numPr>
        <w:tabs>
          <w:tab w:val="left" w:pos="284"/>
        </w:tabs>
        <w:autoSpaceDE w:val="0"/>
        <w:autoSpaceDN w:val="0"/>
        <w:adjustRightInd w:val="0"/>
        <w:spacing w:after="120"/>
        <w:jc w:val="both"/>
        <w:rPr>
          <w:rFonts w:ascii="Arial" w:hAnsi="Arial" w:cs="Arial"/>
          <w:lang w:val="pl-PL"/>
        </w:rPr>
      </w:pPr>
      <w:r w:rsidRPr="002E7AEE">
        <w:rPr>
          <w:rFonts w:ascii="Arial" w:hAnsi="Arial" w:cs="Arial"/>
          <w:lang w:val="pl-PL"/>
        </w:rPr>
        <w:t xml:space="preserve">Zdjęcia w postaci cyfrowej przekazane na nośniku fizycznym (takich jak pendrive, płyta DVD itp.) lub elektronicznie (w uzgodniony bezpieczny sposób) wraz z dedykowanym oprogramowaniem do ich przeglądania, o ile takie oprogramowanie jest wymagane. </w:t>
      </w:r>
    </w:p>
    <w:p w14:paraId="5E38FF33" w14:textId="6FC09E12" w:rsidR="002E7AEE" w:rsidRPr="002E7AEE" w:rsidRDefault="002E7AEE" w:rsidP="002E7AEE">
      <w:pPr>
        <w:pStyle w:val="Akapitzlist"/>
        <w:numPr>
          <w:ilvl w:val="0"/>
          <w:numId w:val="71"/>
        </w:numPr>
        <w:tabs>
          <w:tab w:val="left" w:pos="284"/>
        </w:tabs>
        <w:autoSpaceDE w:val="0"/>
        <w:autoSpaceDN w:val="0"/>
        <w:adjustRightInd w:val="0"/>
        <w:spacing w:after="120"/>
        <w:jc w:val="both"/>
        <w:rPr>
          <w:rFonts w:ascii="Arial" w:hAnsi="Arial" w:cs="Arial"/>
          <w:lang w:val="pl-PL"/>
        </w:rPr>
      </w:pPr>
      <w:r w:rsidRPr="007B510C">
        <w:rPr>
          <w:rFonts w:ascii="Arial" w:hAnsi="Arial" w:cs="Arial"/>
          <w:lang w:val="pl-PL"/>
        </w:rPr>
        <w:t>Licencje oprogramowania</w:t>
      </w:r>
      <w:r w:rsidR="008D2741">
        <w:rPr>
          <w:rFonts w:ascii="Arial" w:hAnsi="Arial" w:cs="Arial"/>
          <w:lang w:val="pl-PL"/>
        </w:rPr>
        <w:t xml:space="preserve"> do przeglądania dostarczonych z</w:t>
      </w:r>
      <w:r w:rsidRPr="007B510C">
        <w:rPr>
          <w:rFonts w:ascii="Arial" w:hAnsi="Arial" w:cs="Arial"/>
          <w:lang w:val="pl-PL"/>
        </w:rPr>
        <w:t>djęć dla co najmniej 5 użytkowników (o ile takie oprogramowanie jest wymagane) lub jawne wskazanie</w:t>
      </w:r>
      <w:r w:rsidR="008D2741">
        <w:rPr>
          <w:rFonts w:ascii="Arial" w:hAnsi="Arial" w:cs="Arial"/>
          <w:lang w:val="pl-PL"/>
        </w:rPr>
        <w:t xml:space="preserve"> sposobu odczytu dostarczonych z</w:t>
      </w:r>
      <w:r w:rsidRPr="007B510C">
        <w:rPr>
          <w:rFonts w:ascii="Arial" w:hAnsi="Arial" w:cs="Arial"/>
          <w:lang w:val="pl-PL"/>
        </w:rPr>
        <w:t>djęć przy wykorzystaniu powszechnie dostępnych narzędzi (o ile ich wykorzystanie zgodnie z przeznaczeniem nie pociąga za sobą konieczności ponoszenia dodatkowych opłat).</w:t>
      </w:r>
    </w:p>
    <w:p w14:paraId="4BA3318D" w14:textId="04D47B7F" w:rsidR="002E7AEE" w:rsidRPr="002E7AEE" w:rsidRDefault="00966E79" w:rsidP="002E7AEE">
      <w:pPr>
        <w:numPr>
          <w:ilvl w:val="0"/>
          <w:numId w:val="69"/>
        </w:numPr>
        <w:tabs>
          <w:tab w:val="left" w:pos="284"/>
        </w:tabs>
        <w:autoSpaceDE w:val="0"/>
        <w:autoSpaceDN w:val="0"/>
        <w:adjustRightInd w:val="0"/>
        <w:spacing w:after="120" w:line="276" w:lineRule="auto"/>
        <w:jc w:val="both"/>
        <w:rPr>
          <w:rFonts w:ascii="Arial" w:hAnsi="Arial" w:cs="Arial"/>
          <w:sz w:val="22"/>
          <w:szCs w:val="22"/>
        </w:rPr>
      </w:pPr>
      <w:r>
        <w:rPr>
          <w:rFonts w:ascii="Arial" w:hAnsi="Arial" w:cs="Arial"/>
          <w:sz w:val="22"/>
          <w:szCs w:val="22"/>
        </w:rPr>
        <w:t>Pisemna i</w:t>
      </w:r>
      <w:r w:rsidR="002E7AEE" w:rsidRPr="002E7AEE">
        <w:rPr>
          <w:rFonts w:ascii="Arial" w:hAnsi="Arial" w:cs="Arial"/>
          <w:sz w:val="22"/>
          <w:szCs w:val="22"/>
        </w:rPr>
        <w:t>nterpretacja zebranych danych</w:t>
      </w:r>
      <w:r w:rsidR="003E367B">
        <w:rPr>
          <w:rFonts w:ascii="Arial" w:hAnsi="Arial" w:cs="Arial"/>
          <w:sz w:val="22"/>
          <w:szCs w:val="22"/>
        </w:rPr>
        <w:t>,</w:t>
      </w:r>
      <w:r w:rsidR="009B15B3">
        <w:rPr>
          <w:rFonts w:ascii="Arial" w:hAnsi="Arial" w:cs="Arial"/>
          <w:sz w:val="22"/>
          <w:szCs w:val="22"/>
        </w:rPr>
        <w:t xml:space="preserve"> w tym podanie </w:t>
      </w:r>
      <w:r w:rsidR="00D2788B">
        <w:rPr>
          <w:rFonts w:ascii="Arial" w:hAnsi="Arial" w:cs="Arial"/>
          <w:sz w:val="22"/>
          <w:szCs w:val="22"/>
        </w:rPr>
        <w:t xml:space="preserve">szacowanej </w:t>
      </w:r>
      <w:r w:rsidR="009B15B3">
        <w:rPr>
          <w:rFonts w:ascii="Arial" w:hAnsi="Arial" w:cs="Arial"/>
          <w:sz w:val="22"/>
          <w:szCs w:val="22"/>
        </w:rPr>
        <w:t>sumarycznej ilościowej emisji metanu dla każdej ze wskazanych lokalizacji</w:t>
      </w:r>
      <w:r w:rsidR="002E7AEE" w:rsidRPr="002E7AEE">
        <w:rPr>
          <w:rFonts w:ascii="Arial" w:hAnsi="Arial" w:cs="Arial"/>
          <w:sz w:val="22"/>
          <w:szCs w:val="22"/>
        </w:rPr>
        <w:t>.</w:t>
      </w:r>
    </w:p>
    <w:p w14:paraId="4EB0C8E3" w14:textId="1830D04F" w:rsidR="002E7AEE" w:rsidRPr="002E7AEE" w:rsidRDefault="003E367B" w:rsidP="002E7AEE">
      <w:pPr>
        <w:numPr>
          <w:ilvl w:val="0"/>
          <w:numId w:val="69"/>
        </w:numPr>
        <w:tabs>
          <w:tab w:val="left" w:pos="284"/>
        </w:tabs>
        <w:autoSpaceDE w:val="0"/>
        <w:autoSpaceDN w:val="0"/>
        <w:adjustRightInd w:val="0"/>
        <w:spacing w:after="120" w:line="276" w:lineRule="auto"/>
        <w:jc w:val="both"/>
        <w:rPr>
          <w:rFonts w:ascii="Arial" w:hAnsi="Arial" w:cs="Arial"/>
          <w:sz w:val="22"/>
          <w:szCs w:val="22"/>
        </w:rPr>
      </w:pPr>
      <w:r>
        <w:rPr>
          <w:rFonts w:ascii="Arial" w:hAnsi="Arial" w:cs="Arial"/>
          <w:sz w:val="22"/>
          <w:szCs w:val="22"/>
        </w:rPr>
        <w:t>Pisemna o</w:t>
      </w:r>
      <w:r w:rsidR="002E7AEE" w:rsidRPr="002E7AEE">
        <w:rPr>
          <w:rFonts w:ascii="Arial" w:hAnsi="Arial" w:cs="Arial"/>
          <w:sz w:val="22"/>
          <w:szCs w:val="22"/>
        </w:rPr>
        <w:t xml:space="preserve">cena </w:t>
      </w:r>
      <w:r>
        <w:rPr>
          <w:rFonts w:ascii="Arial" w:hAnsi="Arial" w:cs="Arial"/>
          <w:sz w:val="22"/>
          <w:szCs w:val="22"/>
        </w:rPr>
        <w:t xml:space="preserve">wykorzystanej </w:t>
      </w:r>
      <w:r w:rsidR="002E7AEE" w:rsidRPr="002E7AEE">
        <w:rPr>
          <w:rFonts w:ascii="Arial" w:hAnsi="Arial" w:cs="Arial"/>
          <w:sz w:val="22"/>
          <w:szCs w:val="22"/>
        </w:rPr>
        <w:t>metod</w:t>
      </w:r>
      <w:r>
        <w:rPr>
          <w:rFonts w:ascii="Arial" w:hAnsi="Arial" w:cs="Arial"/>
          <w:sz w:val="22"/>
          <w:szCs w:val="22"/>
        </w:rPr>
        <w:t>y</w:t>
      </w:r>
      <w:r w:rsidR="00C6754C">
        <w:rPr>
          <w:rFonts w:ascii="Arial" w:hAnsi="Arial" w:cs="Arial"/>
          <w:sz w:val="22"/>
          <w:szCs w:val="22"/>
        </w:rPr>
        <w:t xml:space="preserve"> </w:t>
      </w:r>
      <w:r w:rsidR="002E7AEE" w:rsidRPr="002E7AEE">
        <w:rPr>
          <w:rFonts w:ascii="Arial" w:hAnsi="Arial" w:cs="Arial"/>
          <w:sz w:val="22"/>
          <w:szCs w:val="22"/>
        </w:rPr>
        <w:t>razem z oceną przydatności do pomiaru ilościowego wycieku</w:t>
      </w:r>
      <w:r w:rsidR="00C6754C">
        <w:rPr>
          <w:rFonts w:ascii="Arial" w:hAnsi="Arial" w:cs="Arial"/>
          <w:sz w:val="22"/>
          <w:szCs w:val="22"/>
        </w:rPr>
        <w:t xml:space="preserve"> (możliwości zastosowania w LDAR)</w:t>
      </w:r>
      <w:r w:rsidR="002E7AEE" w:rsidRPr="002E7AEE">
        <w:rPr>
          <w:rFonts w:ascii="Arial" w:hAnsi="Arial" w:cs="Arial"/>
          <w:sz w:val="22"/>
          <w:szCs w:val="22"/>
        </w:rPr>
        <w:t>. Ocena przydatności metody do identyfikacji i pomiaru wielkości wycieków do zastosowania komercyjnego w skali PGNiG.</w:t>
      </w:r>
    </w:p>
    <w:p w14:paraId="6F177E0F" w14:textId="77777777" w:rsidR="002E7AEE" w:rsidRPr="002E7AEE" w:rsidRDefault="002E7AEE" w:rsidP="002E7AEE">
      <w:pPr>
        <w:numPr>
          <w:ilvl w:val="0"/>
          <w:numId w:val="69"/>
        </w:numPr>
        <w:tabs>
          <w:tab w:val="left" w:pos="284"/>
        </w:tabs>
        <w:autoSpaceDE w:val="0"/>
        <w:autoSpaceDN w:val="0"/>
        <w:adjustRightInd w:val="0"/>
        <w:spacing w:after="120" w:line="276" w:lineRule="auto"/>
        <w:jc w:val="both"/>
        <w:rPr>
          <w:rFonts w:ascii="Arial" w:hAnsi="Arial" w:cs="Arial"/>
          <w:sz w:val="22"/>
          <w:szCs w:val="22"/>
        </w:rPr>
      </w:pPr>
      <w:r w:rsidRPr="002E7AEE">
        <w:rPr>
          <w:rFonts w:ascii="Arial" w:hAnsi="Arial" w:cs="Arial"/>
          <w:sz w:val="22"/>
          <w:szCs w:val="22"/>
        </w:rPr>
        <w:t>Ocena kosztów wykorzystania metody w modelu usługi lub zakupu wymaganej infrastruktury przez PGNiG.</w:t>
      </w:r>
    </w:p>
    <w:p w14:paraId="734BFE3B" w14:textId="77777777" w:rsidR="007B510C" w:rsidRPr="002E7AEE" w:rsidRDefault="007B510C" w:rsidP="002E7AEE">
      <w:pPr>
        <w:tabs>
          <w:tab w:val="left" w:pos="284"/>
        </w:tabs>
        <w:autoSpaceDE w:val="0"/>
        <w:autoSpaceDN w:val="0"/>
        <w:adjustRightInd w:val="0"/>
        <w:spacing w:after="120"/>
        <w:jc w:val="both"/>
        <w:rPr>
          <w:rFonts w:ascii="Arial" w:hAnsi="Arial" w:cs="Arial"/>
        </w:rPr>
      </w:pPr>
    </w:p>
    <w:p w14:paraId="45651625" w14:textId="77777777" w:rsidR="007B510C" w:rsidRDefault="007B510C" w:rsidP="002E7AEE">
      <w:pPr>
        <w:tabs>
          <w:tab w:val="left" w:pos="284"/>
        </w:tabs>
        <w:autoSpaceDE w:val="0"/>
        <w:autoSpaceDN w:val="0"/>
        <w:adjustRightInd w:val="0"/>
        <w:spacing w:after="120" w:line="276" w:lineRule="auto"/>
        <w:jc w:val="both"/>
        <w:rPr>
          <w:rFonts w:ascii="Arial" w:hAnsi="Arial" w:cs="Arial"/>
        </w:rPr>
      </w:pPr>
    </w:p>
    <w:p w14:paraId="520F54E5" w14:textId="77777777" w:rsidR="007B510C" w:rsidRDefault="007B510C" w:rsidP="007B510C">
      <w:pPr>
        <w:tabs>
          <w:tab w:val="left" w:pos="284"/>
        </w:tabs>
        <w:autoSpaceDE w:val="0"/>
        <w:autoSpaceDN w:val="0"/>
        <w:adjustRightInd w:val="0"/>
        <w:spacing w:after="120"/>
        <w:jc w:val="both"/>
        <w:rPr>
          <w:rFonts w:ascii="Arial" w:hAnsi="Arial" w:cs="Arial"/>
        </w:rPr>
      </w:pPr>
    </w:p>
    <w:p w14:paraId="3138ABA9" w14:textId="77777777" w:rsidR="007B510C" w:rsidRDefault="007B510C" w:rsidP="007B510C">
      <w:pPr>
        <w:tabs>
          <w:tab w:val="left" w:pos="284"/>
        </w:tabs>
        <w:autoSpaceDE w:val="0"/>
        <w:autoSpaceDN w:val="0"/>
        <w:adjustRightInd w:val="0"/>
        <w:spacing w:after="120"/>
        <w:jc w:val="both"/>
        <w:rPr>
          <w:rFonts w:ascii="Arial" w:hAnsi="Arial" w:cs="Arial"/>
        </w:rPr>
      </w:pPr>
    </w:p>
    <w:p w14:paraId="661E3D65" w14:textId="77777777" w:rsidR="007B510C" w:rsidRDefault="007B510C" w:rsidP="007B510C">
      <w:pPr>
        <w:tabs>
          <w:tab w:val="left" w:pos="284"/>
        </w:tabs>
        <w:autoSpaceDE w:val="0"/>
        <w:autoSpaceDN w:val="0"/>
        <w:adjustRightInd w:val="0"/>
        <w:spacing w:after="120"/>
        <w:jc w:val="both"/>
        <w:rPr>
          <w:rFonts w:ascii="Arial" w:hAnsi="Arial" w:cs="Arial"/>
        </w:rPr>
      </w:pPr>
    </w:p>
    <w:p w14:paraId="2030684A" w14:textId="7CAA6C02" w:rsidR="002E7AEE" w:rsidRDefault="002E7AEE" w:rsidP="007B510C">
      <w:pPr>
        <w:tabs>
          <w:tab w:val="left" w:pos="284"/>
        </w:tabs>
        <w:autoSpaceDE w:val="0"/>
        <w:autoSpaceDN w:val="0"/>
        <w:adjustRightInd w:val="0"/>
        <w:spacing w:after="120"/>
        <w:jc w:val="both"/>
        <w:rPr>
          <w:rFonts w:ascii="Arial" w:hAnsi="Arial" w:cs="Arial"/>
        </w:rPr>
      </w:pPr>
    </w:p>
    <w:p w14:paraId="30FE8E06" w14:textId="1FC840A3" w:rsidR="003E367B" w:rsidRDefault="003E367B" w:rsidP="007B510C">
      <w:pPr>
        <w:tabs>
          <w:tab w:val="left" w:pos="284"/>
        </w:tabs>
        <w:autoSpaceDE w:val="0"/>
        <w:autoSpaceDN w:val="0"/>
        <w:adjustRightInd w:val="0"/>
        <w:spacing w:after="120"/>
        <w:jc w:val="both"/>
        <w:rPr>
          <w:rFonts w:ascii="Arial" w:hAnsi="Arial" w:cs="Arial"/>
        </w:rPr>
      </w:pPr>
    </w:p>
    <w:p w14:paraId="60645F7D" w14:textId="05B03A0C" w:rsidR="003E367B" w:rsidRDefault="003E367B" w:rsidP="007B510C">
      <w:pPr>
        <w:tabs>
          <w:tab w:val="left" w:pos="284"/>
        </w:tabs>
        <w:autoSpaceDE w:val="0"/>
        <w:autoSpaceDN w:val="0"/>
        <w:adjustRightInd w:val="0"/>
        <w:spacing w:after="120"/>
        <w:jc w:val="both"/>
        <w:rPr>
          <w:rFonts w:ascii="Arial" w:hAnsi="Arial" w:cs="Arial"/>
        </w:rPr>
      </w:pPr>
    </w:p>
    <w:p w14:paraId="54AF8698" w14:textId="6CCB63CF" w:rsidR="003E367B" w:rsidRDefault="003E367B" w:rsidP="007B510C">
      <w:pPr>
        <w:tabs>
          <w:tab w:val="left" w:pos="284"/>
        </w:tabs>
        <w:autoSpaceDE w:val="0"/>
        <w:autoSpaceDN w:val="0"/>
        <w:adjustRightInd w:val="0"/>
        <w:spacing w:after="120"/>
        <w:jc w:val="both"/>
        <w:rPr>
          <w:rFonts w:ascii="Arial" w:hAnsi="Arial" w:cs="Arial"/>
        </w:rPr>
      </w:pPr>
    </w:p>
    <w:p w14:paraId="30DF8B81" w14:textId="0DC2831C" w:rsidR="003E367B" w:rsidRDefault="003E367B" w:rsidP="007B510C">
      <w:pPr>
        <w:tabs>
          <w:tab w:val="left" w:pos="284"/>
        </w:tabs>
        <w:autoSpaceDE w:val="0"/>
        <w:autoSpaceDN w:val="0"/>
        <w:adjustRightInd w:val="0"/>
        <w:spacing w:after="120"/>
        <w:jc w:val="both"/>
        <w:rPr>
          <w:rFonts w:ascii="Arial" w:hAnsi="Arial" w:cs="Arial"/>
        </w:rPr>
      </w:pPr>
    </w:p>
    <w:p w14:paraId="562F5958" w14:textId="77777777" w:rsidR="003E367B" w:rsidRPr="007B510C" w:rsidRDefault="003E367B" w:rsidP="007B510C">
      <w:pPr>
        <w:tabs>
          <w:tab w:val="left" w:pos="284"/>
        </w:tabs>
        <w:autoSpaceDE w:val="0"/>
        <w:autoSpaceDN w:val="0"/>
        <w:adjustRightInd w:val="0"/>
        <w:spacing w:after="120"/>
        <w:jc w:val="both"/>
        <w:rPr>
          <w:rFonts w:ascii="Arial" w:hAnsi="Arial" w:cs="Arial"/>
        </w:rPr>
      </w:pPr>
    </w:p>
    <w:p w14:paraId="7C1DB007" w14:textId="77777777" w:rsidR="009F65C0" w:rsidRPr="000F75BC" w:rsidRDefault="00A40441" w:rsidP="00BD3CDE">
      <w:pPr>
        <w:jc w:val="right"/>
        <w:rPr>
          <w:rFonts w:ascii="Arial" w:eastAsia="Calibri" w:hAnsi="Arial" w:cs="Arial"/>
          <w:b/>
          <w:color w:val="000000"/>
          <w:sz w:val="22"/>
          <w:szCs w:val="22"/>
          <w:lang w:eastAsia="en-US"/>
        </w:rPr>
      </w:pPr>
      <w:r>
        <w:rPr>
          <w:rFonts w:ascii="Arial" w:hAnsi="Arial" w:cs="Arial"/>
          <w:b/>
          <w:color w:val="000000"/>
          <w:sz w:val="22"/>
          <w:szCs w:val="22"/>
        </w:rPr>
        <w:lastRenderedPageBreak/>
        <w:t>Załącznik nr 2</w:t>
      </w:r>
      <w:r w:rsidR="009F65C0" w:rsidRPr="0049724F">
        <w:rPr>
          <w:rFonts w:ascii="Arial" w:hAnsi="Arial" w:cs="Arial"/>
          <w:b/>
          <w:color w:val="000000"/>
          <w:sz w:val="22"/>
          <w:szCs w:val="22"/>
        </w:rPr>
        <w:t xml:space="preserve"> do Umowy </w:t>
      </w:r>
    </w:p>
    <w:p w14:paraId="19F6F1E2" w14:textId="77777777" w:rsidR="009F65C0" w:rsidRPr="00CE77BD" w:rsidRDefault="009F65C0" w:rsidP="009F65C0">
      <w:pPr>
        <w:spacing w:line="320" w:lineRule="exact"/>
        <w:ind w:right="57"/>
        <w:jc w:val="center"/>
        <w:rPr>
          <w:rFonts w:ascii="Arial" w:hAnsi="Arial" w:cs="Arial"/>
          <w:b/>
          <w:sz w:val="22"/>
          <w:szCs w:val="22"/>
        </w:rPr>
      </w:pPr>
      <w:r>
        <w:rPr>
          <w:rFonts w:ascii="Arial" w:hAnsi="Arial" w:cs="Arial"/>
          <w:b/>
          <w:bCs/>
          <w:sz w:val="22"/>
          <w:szCs w:val="22"/>
        </w:rPr>
        <w:t>P</w:t>
      </w:r>
      <w:r w:rsidRPr="00CE77BD">
        <w:rPr>
          <w:rFonts w:ascii="Arial" w:hAnsi="Arial" w:cs="Arial"/>
          <w:b/>
          <w:bCs/>
          <w:sz w:val="22"/>
          <w:szCs w:val="22"/>
        </w:rPr>
        <w:t>rotok</w:t>
      </w:r>
      <w:r>
        <w:rPr>
          <w:rFonts w:ascii="Arial" w:hAnsi="Arial" w:cs="Arial"/>
          <w:b/>
          <w:bCs/>
          <w:sz w:val="22"/>
          <w:szCs w:val="22"/>
        </w:rPr>
        <w:t xml:space="preserve">ół </w:t>
      </w:r>
      <w:r w:rsidRPr="00CE77BD">
        <w:rPr>
          <w:rFonts w:ascii="Arial" w:hAnsi="Arial" w:cs="Arial"/>
          <w:b/>
          <w:bCs/>
          <w:sz w:val="22"/>
          <w:szCs w:val="22"/>
        </w:rPr>
        <w:t>odbioru</w:t>
      </w:r>
      <w:r w:rsidR="0082666D">
        <w:rPr>
          <w:rFonts w:ascii="Arial" w:hAnsi="Arial" w:cs="Arial"/>
          <w:b/>
          <w:bCs/>
          <w:sz w:val="22"/>
          <w:szCs w:val="22"/>
        </w:rPr>
        <w:t xml:space="preserve"> końcowego</w:t>
      </w:r>
    </w:p>
    <w:p w14:paraId="31AA2FF6" w14:textId="77777777" w:rsidR="009F65C0" w:rsidRPr="00983EE2" w:rsidRDefault="009F65C0" w:rsidP="009F65C0">
      <w:pPr>
        <w:spacing w:line="276" w:lineRule="auto"/>
        <w:jc w:val="both"/>
        <w:rPr>
          <w:rFonts w:ascii="Arial" w:hAnsi="Arial" w:cs="Arial"/>
          <w:sz w:val="22"/>
          <w:szCs w:val="22"/>
        </w:rPr>
      </w:pPr>
      <w:r w:rsidRPr="00983EE2">
        <w:rPr>
          <w:rFonts w:ascii="Arial" w:hAnsi="Arial" w:cs="Arial"/>
          <w:sz w:val="22"/>
          <w:szCs w:val="22"/>
        </w:rPr>
        <w:t xml:space="preserve">W dniu ................... w ........................ </w:t>
      </w:r>
    </w:p>
    <w:p w14:paraId="68FEC76F" w14:textId="77777777" w:rsidR="009F65C0" w:rsidRPr="00983EE2" w:rsidRDefault="009F65C0" w:rsidP="009F65C0">
      <w:pPr>
        <w:jc w:val="both"/>
        <w:rPr>
          <w:rFonts w:ascii="Arial" w:hAnsi="Arial" w:cs="Arial"/>
          <w:sz w:val="22"/>
          <w:szCs w:val="22"/>
        </w:rPr>
      </w:pPr>
      <w:r w:rsidRPr="00983EE2">
        <w:rPr>
          <w:rFonts w:ascii="Arial" w:hAnsi="Arial" w:cs="Arial"/>
          <w:sz w:val="22"/>
          <w:szCs w:val="22"/>
        </w:rPr>
        <w:t>Komisja w składzie:</w:t>
      </w:r>
    </w:p>
    <w:p w14:paraId="1135C9B7" w14:textId="77777777" w:rsidR="009F65C0" w:rsidRPr="00983EE2" w:rsidRDefault="009F65C0" w:rsidP="009F65C0">
      <w:pPr>
        <w:numPr>
          <w:ilvl w:val="0"/>
          <w:numId w:val="18"/>
        </w:numPr>
        <w:jc w:val="both"/>
        <w:rPr>
          <w:rFonts w:ascii="Arial" w:hAnsi="Arial" w:cs="Arial"/>
          <w:sz w:val="22"/>
          <w:szCs w:val="22"/>
        </w:rPr>
      </w:pPr>
      <w:r w:rsidRPr="00983EE2">
        <w:rPr>
          <w:rFonts w:ascii="Arial" w:hAnsi="Arial" w:cs="Arial"/>
          <w:sz w:val="22"/>
          <w:szCs w:val="22"/>
        </w:rPr>
        <w:t>..................................................................................................</w:t>
      </w:r>
    </w:p>
    <w:p w14:paraId="57882388" w14:textId="77777777" w:rsidR="009F65C0" w:rsidRPr="00983EE2" w:rsidRDefault="009F65C0" w:rsidP="009F65C0">
      <w:pPr>
        <w:numPr>
          <w:ilvl w:val="0"/>
          <w:numId w:val="18"/>
        </w:numPr>
        <w:jc w:val="both"/>
        <w:rPr>
          <w:rFonts w:ascii="Arial" w:hAnsi="Arial" w:cs="Arial"/>
          <w:sz w:val="22"/>
          <w:szCs w:val="22"/>
        </w:rPr>
      </w:pPr>
      <w:r w:rsidRPr="00983EE2">
        <w:rPr>
          <w:rFonts w:ascii="Arial" w:hAnsi="Arial" w:cs="Arial"/>
          <w:sz w:val="22"/>
          <w:szCs w:val="22"/>
        </w:rPr>
        <w:t>..................................................................................................</w:t>
      </w:r>
    </w:p>
    <w:p w14:paraId="1CC7FF23" w14:textId="77777777" w:rsidR="009F65C0" w:rsidRPr="002444E5" w:rsidRDefault="009F65C0" w:rsidP="009F65C0">
      <w:pPr>
        <w:numPr>
          <w:ilvl w:val="0"/>
          <w:numId w:val="18"/>
        </w:numPr>
        <w:jc w:val="both"/>
        <w:rPr>
          <w:rFonts w:ascii="Arial" w:hAnsi="Arial" w:cs="Arial"/>
          <w:sz w:val="22"/>
          <w:szCs w:val="22"/>
        </w:rPr>
      </w:pPr>
      <w:r w:rsidRPr="00983EE2">
        <w:rPr>
          <w:rFonts w:ascii="Arial" w:hAnsi="Arial" w:cs="Arial"/>
          <w:sz w:val="22"/>
          <w:szCs w:val="22"/>
        </w:rPr>
        <w:t>..................................................................................................</w:t>
      </w:r>
    </w:p>
    <w:p w14:paraId="3F939651" w14:textId="77777777" w:rsidR="009F65C0" w:rsidRPr="00983EE2" w:rsidRDefault="009F65C0" w:rsidP="009F65C0">
      <w:pPr>
        <w:jc w:val="both"/>
        <w:rPr>
          <w:rFonts w:ascii="Arial" w:hAnsi="Arial" w:cs="Arial"/>
          <w:sz w:val="22"/>
          <w:szCs w:val="22"/>
        </w:rPr>
      </w:pPr>
      <w:r w:rsidRPr="00983EE2">
        <w:rPr>
          <w:rFonts w:ascii="Arial" w:hAnsi="Arial" w:cs="Arial"/>
          <w:sz w:val="22"/>
          <w:szCs w:val="22"/>
        </w:rPr>
        <w:t xml:space="preserve">dokonała odbioru końcowego </w:t>
      </w:r>
      <w:r w:rsidR="00934760">
        <w:rPr>
          <w:rFonts w:ascii="Arial" w:hAnsi="Arial" w:cs="Arial"/>
          <w:sz w:val="22"/>
          <w:szCs w:val="22"/>
        </w:rPr>
        <w:t>zadania</w:t>
      </w:r>
      <w:r w:rsidRPr="00983EE2">
        <w:rPr>
          <w:rFonts w:ascii="Arial" w:hAnsi="Arial" w:cs="Arial"/>
          <w:sz w:val="22"/>
          <w:szCs w:val="22"/>
        </w:rPr>
        <w:t>:</w:t>
      </w:r>
    </w:p>
    <w:p w14:paraId="1BFA6889" w14:textId="77777777" w:rsidR="009F65C0" w:rsidRPr="00983EE2" w:rsidRDefault="009F65C0" w:rsidP="009F65C0">
      <w:pPr>
        <w:spacing w:line="276" w:lineRule="auto"/>
        <w:jc w:val="both"/>
        <w:rPr>
          <w:rFonts w:ascii="Arial" w:hAnsi="Arial" w:cs="Arial"/>
          <w:sz w:val="22"/>
          <w:szCs w:val="22"/>
        </w:rPr>
      </w:pPr>
      <w:r w:rsidRPr="00983EE2">
        <w:rPr>
          <w:rFonts w:ascii="Arial" w:hAnsi="Arial" w:cs="Arial"/>
          <w:sz w:val="22"/>
          <w:szCs w:val="22"/>
        </w:rPr>
        <w:t>....................................................................................................................................................</w:t>
      </w:r>
    </w:p>
    <w:p w14:paraId="708911B4" w14:textId="77777777" w:rsidR="009F65C0" w:rsidRPr="00983EE2" w:rsidRDefault="009F65C0" w:rsidP="00667333">
      <w:pPr>
        <w:spacing w:after="120" w:line="276" w:lineRule="auto"/>
        <w:jc w:val="both"/>
        <w:rPr>
          <w:rFonts w:ascii="Arial" w:hAnsi="Arial" w:cs="Arial"/>
          <w:sz w:val="22"/>
          <w:szCs w:val="22"/>
        </w:rPr>
      </w:pPr>
      <w:r w:rsidRPr="00983EE2">
        <w:rPr>
          <w:rFonts w:ascii="Arial" w:hAnsi="Arial" w:cs="Arial"/>
          <w:sz w:val="22"/>
          <w:szCs w:val="22"/>
        </w:rPr>
        <w:t>realizowanego na podstawie Umowy Nr .......................................... z dnia .............................</w:t>
      </w:r>
    </w:p>
    <w:p w14:paraId="55792099" w14:textId="77777777" w:rsidR="0082666D" w:rsidRPr="00983EE2" w:rsidRDefault="0082666D" w:rsidP="00667333">
      <w:pPr>
        <w:spacing w:after="120" w:line="276" w:lineRule="auto"/>
        <w:jc w:val="both"/>
        <w:rPr>
          <w:rFonts w:ascii="Arial" w:hAnsi="Arial" w:cs="Arial"/>
          <w:sz w:val="22"/>
          <w:szCs w:val="22"/>
        </w:rPr>
      </w:pPr>
      <w:r>
        <w:rPr>
          <w:rFonts w:ascii="Arial" w:hAnsi="Arial" w:cs="Arial"/>
          <w:sz w:val="22"/>
          <w:szCs w:val="22"/>
        </w:rPr>
        <w:t xml:space="preserve">Całkowita wartość </w:t>
      </w:r>
      <w:r w:rsidR="00934760">
        <w:rPr>
          <w:rFonts w:ascii="Arial" w:hAnsi="Arial" w:cs="Arial"/>
          <w:sz w:val="22"/>
          <w:szCs w:val="22"/>
        </w:rPr>
        <w:t>zadania</w:t>
      </w:r>
      <w:r>
        <w:rPr>
          <w:rFonts w:ascii="Arial" w:hAnsi="Arial" w:cs="Arial"/>
          <w:sz w:val="22"/>
          <w:szCs w:val="22"/>
        </w:rPr>
        <w:t xml:space="preserve"> wynosi:…………………………………………………………………..</w:t>
      </w:r>
    </w:p>
    <w:p w14:paraId="22E47150" w14:textId="77777777" w:rsidR="009F65C0" w:rsidRPr="00983EE2" w:rsidRDefault="00934760" w:rsidP="009F65C0">
      <w:pPr>
        <w:spacing w:line="276" w:lineRule="auto"/>
        <w:jc w:val="both"/>
        <w:rPr>
          <w:rFonts w:ascii="Arial" w:hAnsi="Arial" w:cs="Arial"/>
          <w:sz w:val="22"/>
          <w:szCs w:val="22"/>
        </w:rPr>
      </w:pPr>
      <w:r>
        <w:rPr>
          <w:rFonts w:ascii="Arial" w:hAnsi="Arial" w:cs="Arial"/>
          <w:sz w:val="22"/>
          <w:szCs w:val="22"/>
        </w:rPr>
        <w:t>Zadanie</w:t>
      </w:r>
      <w:r w:rsidR="009F65C0" w:rsidRPr="00983EE2">
        <w:rPr>
          <w:rFonts w:ascii="Arial" w:hAnsi="Arial" w:cs="Arial"/>
          <w:sz w:val="22"/>
          <w:szCs w:val="22"/>
        </w:rPr>
        <w:t xml:space="preserve"> został</w:t>
      </w:r>
      <w:r>
        <w:rPr>
          <w:rFonts w:ascii="Arial" w:hAnsi="Arial" w:cs="Arial"/>
          <w:sz w:val="22"/>
          <w:szCs w:val="22"/>
        </w:rPr>
        <w:t>o</w:t>
      </w:r>
      <w:r w:rsidR="009F65C0" w:rsidRPr="00983EE2">
        <w:rPr>
          <w:rFonts w:ascii="Arial" w:hAnsi="Arial" w:cs="Arial"/>
          <w:sz w:val="22"/>
          <w:szCs w:val="22"/>
        </w:rPr>
        <w:t xml:space="preserve"> zrealizowan</w:t>
      </w:r>
      <w:r>
        <w:rPr>
          <w:rFonts w:ascii="Arial" w:hAnsi="Arial" w:cs="Arial"/>
          <w:sz w:val="22"/>
          <w:szCs w:val="22"/>
        </w:rPr>
        <w:t>e</w:t>
      </w:r>
      <w:r w:rsidR="009F65C0" w:rsidRPr="00983EE2">
        <w:rPr>
          <w:rFonts w:ascii="Arial" w:hAnsi="Arial" w:cs="Arial"/>
          <w:sz w:val="22"/>
          <w:szCs w:val="22"/>
        </w:rPr>
        <w:t xml:space="preserve"> w terminie: TAK/NIE </w:t>
      </w:r>
    </w:p>
    <w:p w14:paraId="30DBDAD6" w14:textId="77777777" w:rsidR="009F65C0" w:rsidRPr="00983EE2" w:rsidRDefault="009F65C0" w:rsidP="009F65C0">
      <w:pPr>
        <w:spacing w:line="276" w:lineRule="auto"/>
        <w:jc w:val="both"/>
        <w:rPr>
          <w:rFonts w:ascii="Arial" w:hAnsi="Arial" w:cs="Arial"/>
          <w:sz w:val="22"/>
          <w:szCs w:val="22"/>
        </w:rPr>
      </w:pPr>
      <w:r w:rsidRPr="00983EE2">
        <w:rPr>
          <w:rFonts w:ascii="Arial" w:hAnsi="Arial" w:cs="Arial"/>
          <w:sz w:val="22"/>
          <w:szCs w:val="22"/>
        </w:rPr>
        <w:t>Naliczono kary umowne: TAK/NIE</w:t>
      </w:r>
    </w:p>
    <w:p w14:paraId="7D67163C" w14:textId="77777777" w:rsidR="009F65C0" w:rsidRPr="00983EE2" w:rsidRDefault="009F65C0" w:rsidP="00667333">
      <w:pPr>
        <w:spacing w:after="120" w:line="276" w:lineRule="auto"/>
        <w:jc w:val="both"/>
        <w:rPr>
          <w:rFonts w:ascii="Arial" w:hAnsi="Arial" w:cs="Arial"/>
          <w:sz w:val="22"/>
          <w:szCs w:val="22"/>
        </w:rPr>
      </w:pPr>
      <w:r w:rsidRPr="00983EE2">
        <w:rPr>
          <w:rFonts w:ascii="Arial" w:hAnsi="Arial" w:cs="Arial"/>
          <w:sz w:val="22"/>
          <w:szCs w:val="22"/>
        </w:rPr>
        <w:t>W wysokości ………… na podstawie ………..</w:t>
      </w:r>
    </w:p>
    <w:p w14:paraId="76CCFB79" w14:textId="77777777" w:rsidR="009F65C0" w:rsidRPr="00983EE2" w:rsidRDefault="009F65C0" w:rsidP="009F65C0">
      <w:pPr>
        <w:jc w:val="both"/>
        <w:rPr>
          <w:rFonts w:ascii="Arial" w:hAnsi="Arial" w:cs="Arial"/>
          <w:sz w:val="22"/>
          <w:szCs w:val="22"/>
        </w:rPr>
      </w:pPr>
      <w:r w:rsidRPr="00983EE2">
        <w:rPr>
          <w:rFonts w:ascii="Arial" w:hAnsi="Arial" w:cs="Arial"/>
          <w:sz w:val="22"/>
          <w:szCs w:val="22"/>
        </w:rPr>
        <w:t>Uwagi:</w:t>
      </w:r>
    </w:p>
    <w:p w14:paraId="30D83E94" w14:textId="77777777" w:rsidR="009F65C0" w:rsidRPr="00983EE2" w:rsidRDefault="009F65C0" w:rsidP="009F65C0">
      <w:pPr>
        <w:spacing w:line="276" w:lineRule="auto"/>
        <w:jc w:val="both"/>
        <w:rPr>
          <w:rFonts w:ascii="Arial" w:hAnsi="Arial" w:cs="Arial"/>
          <w:sz w:val="22"/>
          <w:szCs w:val="22"/>
        </w:rPr>
      </w:pPr>
      <w:r w:rsidRPr="00983EE2">
        <w:rPr>
          <w:rFonts w:ascii="Arial" w:hAnsi="Arial" w:cs="Arial"/>
          <w:sz w:val="22"/>
          <w:szCs w:val="22"/>
        </w:rPr>
        <w:t>....................................................................................................................................................</w:t>
      </w:r>
    </w:p>
    <w:p w14:paraId="72E583B6" w14:textId="77777777" w:rsidR="009F65C0" w:rsidRPr="00983EE2" w:rsidRDefault="009F65C0" w:rsidP="009F65C0">
      <w:pPr>
        <w:spacing w:line="276" w:lineRule="auto"/>
        <w:jc w:val="both"/>
        <w:rPr>
          <w:rFonts w:ascii="Arial" w:hAnsi="Arial" w:cs="Arial"/>
          <w:sz w:val="22"/>
          <w:szCs w:val="22"/>
        </w:rPr>
      </w:pPr>
      <w:r w:rsidRPr="00983EE2">
        <w:rPr>
          <w:rFonts w:ascii="Arial" w:hAnsi="Arial" w:cs="Arial"/>
          <w:sz w:val="22"/>
          <w:szCs w:val="22"/>
        </w:rPr>
        <w:t>....................................................................................................................................................</w:t>
      </w:r>
    </w:p>
    <w:p w14:paraId="69FAD60D" w14:textId="77777777" w:rsidR="009F65C0" w:rsidRPr="00983EE2" w:rsidRDefault="009F65C0" w:rsidP="009F65C0">
      <w:pPr>
        <w:spacing w:line="276" w:lineRule="auto"/>
        <w:jc w:val="both"/>
        <w:rPr>
          <w:rFonts w:ascii="Arial" w:hAnsi="Arial" w:cs="Arial"/>
          <w:sz w:val="22"/>
          <w:szCs w:val="22"/>
        </w:rPr>
      </w:pPr>
      <w:r w:rsidRPr="00983EE2">
        <w:rPr>
          <w:rFonts w:ascii="Arial" w:hAnsi="Arial" w:cs="Arial"/>
          <w:sz w:val="22"/>
          <w:szCs w:val="22"/>
        </w:rPr>
        <w:t>Komisja stwierdza:</w:t>
      </w:r>
    </w:p>
    <w:p w14:paraId="56F29127" w14:textId="77777777" w:rsidR="009F65C0" w:rsidRPr="00983EE2" w:rsidRDefault="00934760" w:rsidP="009F65C0">
      <w:pPr>
        <w:numPr>
          <w:ilvl w:val="0"/>
          <w:numId w:val="16"/>
        </w:numPr>
        <w:jc w:val="both"/>
        <w:rPr>
          <w:rFonts w:ascii="Arial" w:hAnsi="Arial" w:cs="Arial"/>
          <w:sz w:val="22"/>
          <w:szCs w:val="22"/>
        </w:rPr>
      </w:pPr>
      <w:r>
        <w:rPr>
          <w:rFonts w:ascii="Arial" w:hAnsi="Arial" w:cs="Arial"/>
          <w:sz w:val="22"/>
          <w:szCs w:val="22"/>
        </w:rPr>
        <w:t>Zadanie</w:t>
      </w:r>
      <w:r w:rsidR="009F65C0" w:rsidRPr="00983EE2">
        <w:rPr>
          <w:rFonts w:ascii="Arial" w:hAnsi="Arial" w:cs="Arial"/>
          <w:sz w:val="22"/>
          <w:szCs w:val="22"/>
        </w:rPr>
        <w:t xml:space="preserve"> został</w:t>
      </w:r>
      <w:r w:rsidR="002D3731">
        <w:rPr>
          <w:rFonts w:ascii="Arial" w:hAnsi="Arial" w:cs="Arial"/>
          <w:sz w:val="22"/>
          <w:szCs w:val="22"/>
        </w:rPr>
        <w:t>o</w:t>
      </w:r>
      <w:r w:rsidR="009F65C0" w:rsidRPr="00983EE2">
        <w:rPr>
          <w:rFonts w:ascii="Arial" w:hAnsi="Arial" w:cs="Arial"/>
          <w:sz w:val="22"/>
          <w:szCs w:val="22"/>
        </w:rPr>
        <w:t xml:space="preserve"> wykonany zgodnie/niezgodnie* z umową</w:t>
      </w:r>
    </w:p>
    <w:p w14:paraId="32B77C9B" w14:textId="77777777" w:rsidR="009F65C0" w:rsidRPr="00983EE2" w:rsidRDefault="009F65C0" w:rsidP="009F65C0">
      <w:pPr>
        <w:spacing w:line="276" w:lineRule="auto"/>
        <w:jc w:val="both"/>
        <w:rPr>
          <w:rFonts w:ascii="Arial" w:hAnsi="Arial" w:cs="Arial"/>
          <w:sz w:val="22"/>
          <w:szCs w:val="22"/>
        </w:rPr>
      </w:pPr>
      <w:r w:rsidRPr="00983EE2">
        <w:rPr>
          <w:rFonts w:ascii="Arial" w:hAnsi="Arial" w:cs="Arial"/>
          <w:sz w:val="22"/>
          <w:szCs w:val="22"/>
        </w:rPr>
        <w:t>....................................................................................................................................................</w:t>
      </w:r>
    </w:p>
    <w:p w14:paraId="44340E51" w14:textId="77777777" w:rsidR="009F65C0" w:rsidRPr="00983EE2" w:rsidRDefault="009F65C0" w:rsidP="009F65C0">
      <w:pPr>
        <w:spacing w:line="276" w:lineRule="auto"/>
        <w:jc w:val="both"/>
        <w:rPr>
          <w:rFonts w:ascii="Arial" w:hAnsi="Arial" w:cs="Arial"/>
          <w:sz w:val="22"/>
          <w:szCs w:val="22"/>
        </w:rPr>
      </w:pPr>
      <w:r w:rsidRPr="00983EE2">
        <w:rPr>
          <w:rFonts w:ascii="Arial" w:hAnsi="Arial" w:cs="Arial"/>
          <w:sz w:val="22"/>
          <w:szCs w:val="22"/>
        </w:rPr>
        <w:t>....................................................................................................................................................</w:t>
      </w:r>
    </w:p>
    <w:p w14:paraId="1C160242" w14:textId="77777777" w:rsidR="009F65C0" w:rsidRPr="00983EE2" w:rsidRDefault="009F65C0" w:rsidP="009F65C0">
      <w:pPr>
        <w:numPr>
          <w:ilvl w:val="0"/>
          <w:numId w:val="16"/>
        </w:numPr>
        <w:jc w:val="both"/>
        <w:rPr>
          <w:rFonts w:ascii="Arial" w:hAnsi="Arial" w:cs="Arial"/>
          <w:sz w:val="22"/>
          <w:szCs w:val="22"/>
        </w:rPr>
      </w:pPr>
      <w:r w:rsidRPr="00983EE2">
        <w:rPr>
          <w:rFonts w:ascii="Arial" w:hAnsi="Arial" w:cs="Arial"/>
          <w:sz w:val="22"/>
          <w:szCs w:val="22"/>
        </w:rPr>
        <w:t xml:space="preserve">Na podstawie przedstawionych dokumentów oraz dokładnej kontroli Komisja uznaje </w:t>
      </w:r>
      <w:r w:rsidR="00934760">
        <w:rPr>
          <w:rFonts w:ascii="Arial" w:hAnsi="Arial" w:cs="Arial"/>
          <w:sz w:val="22"/>
          <w:szCs w:val="22"/>
        </w:rPr>
        <w:t>zadanie</w:t>
      </w:r>
      <w:r w:rsidRPr="00983EE2">
        <w:rPr>
          <w:rFonts w:ascii="Arial" w:hAnsi="Arial" w:cs="Arial"/>
          <w:sz w:val="22"/>
          <w:szCs w:val="22"/>
        </w:rPr>
        <w:t xml:space="preserve"> za odebrany/odebrany warunkowo/nieodebrany</w:t>
      </w:r>
      <w:r w:rsidR="00667333" w:rsidRPr="00983EE2">
        <w:rPr>
          <w:rFonts w:ascii="Arial" w:hAnsi="Arial" w:cs="Arial"/>
          <w:sz w:val="22"/>
          <w:szCs w:val="22"/>
        </w:rPr>
        <w:t>*</w:t>
      </w:r>
      <w:r w:rsidRPr="00983EE2">
        <w:rPr>
          <w:rFonts w:ascii="Arial" w:hAnsi="Arial" w:cs="Arial"/>
          <w:sz w:val="22"/>
          <w:szCs w:val="22"/>
        </w:rPr>
        <w:t xml:space="preserve"> – z uwagi na:</w:t>
      </w:r>
    </w:p>
    <w:p w14:paraId="136166BC" w14:textId="77777777" w:rsidR="009F65C0" w:rsidRPr="00983EE2" w:rsidRDefault="009F65C0" w:rsidP="009F65C0">
      <w:pPr>
        <w:spacing w:line="276" w:lineRule="auto"/>
        <w:jc w:val="both"/>
        <w:rPr>
          <w:rFonts w:ascii="Arial" w:hAnsi="Arial" w:cs="Arial"/>
          <w:sz w:val="22"/>
          <w:szCs w:val="22"/>
        </w:rPr>
      </w:pPr>
      <w:r w:rsidRPr="00983EE2">
        <w:rPr>
          <w:rFonts w:ascii="Arial" w:hAnsi="Arial" w:cs="Arial"/>
          <w:sz w:val="22"/>
          <w:szCs w:val="22"/>
        </w:rPr>
        <w:t>....................................................................................................................................................</w:t>
      </w:r>
    </w:p>
    <w:p w14:paraId="1AAEFC16" w14:textId="77777777" w:rsidR="009F65C0" w:rsidRPr="00983EE2" w:rsidRDefault="009F65C0" w:rsidP="00667333">
      <w:pPr>
        <w:spacing w:after="120" w:line="276" w:lineRule="auto"/>
        <w:jc w:val="both"/>
        <w:rPr>
          <w:rFonts w:ascii="Arial" w:hAnsi="Arial" w:cs="Arial"/>
          <w:sz w:val="22"/>
          <w:szCs w:val="22"/>
        </w:rPr>
      </w:pPr>
      <w:r w:rsidRPr="00983EE2">
        <w:rPr>
          <w:rFonts w:ascii="Arial" w:hAnsi="Arial" w:cs="Arial"/>
          <w:sz w:val="22"/>
          <w:szCs w:val="22"/>
        </w:rPr>
        <w:t>....................................................................................................................................................</w:t>
      </w:r>
    </w:p>
    <w:p w14:paraId="46099DE6" w14:textId="77777777" w:rsidR="009F65C0" w:rsidRPr="00983EE2" w:rsidRDefault="009F65C0" w:rsidP="009F65C0">
      <w:pPr>
        <w:jc w:val="both"/>
        <w:rPr>
          <w:rFonts w:ascii="Arial" w:hAnsi="Arial" w:cs="Arial"/>
          <w:sz w:val="22"/>
          <w:szCs w:val="22"/>
        </w:rPr>
      </w:pPr>
      <w:r w:rsidRPr="00983EE2">
        <w:rPr>
          <w:rFonts w:ascii="Arial" w:hAnsi="Arial" w:cs="Arial"/>
          <w:sz w:val="22"/>
          <w:szCs w:val="22"/>
        </w:rPr>
        <w:t>Wykonawca zobowiązał się do dokonania następujących poprawek (dotyczy odbioru warunkowego):</w:t>
      </w:r>
    </w:p>
    <w:p w14:paraId="79FB6C73" w14:textId="77777777" w:rsidR="009F65C0" w:rsidRPr="00983EE2" w:rsidRDefault="009F65C0" w:rsidP="009F65C0">
      <w:pPr>
        <w:spacing w:line="276" w:lineRule="auto"/>
        <w:jc w:val="both"/>
        <w:rPr>
          <w:rFonts w:ascii="Arial" w:hAnsi="Arial" w:cs="Arial"/>
          <w:sz w:val="22"/>
          <w:szCs w:val="22"/>
        </w:rPr>
      </w:pPr>
      <w:r w:rsidRPr="00983EE2">
        <w:rPr>
          <w:rFonts w:ascii="Arial" w:hAnsi="Arial" w:cs="Arial"/>
          <w:sz w:val="22"/>
          <w:szCs w:val="22"/>
        </w:rPr>
        <w:t>....................................................................................................................................................</w:t>
      </w:r>
    </w:p>
    <w:p w14:paraId="3D7C6732" w14:textId="77777777" w:rsidR="009F65C0" w:rsidRPr="00983EE2" w:rsidRDefault="009F65C0" w:rsidP="009F65C0">
      <w:pPr>
        <w:spacing w:line="276" w:lineRule="auto"/>
        <w:jc w:val="both"/>
        <w:rPr>
          <w:rFonts w:ascii="Arial" w:hAnsi="Arial" w:cs="Arial"/>
          <w:sz w:val="22"/>
          <w:szCs w:val="22"/>
        </w:rPr>
      </w:pPr>
      <w:r w:rsidRPr="00983EE2">
        <w:rPr>
          <w:rFonts w:ascii="Arial" w:hAnsi="Arial" w:cs="Arial"/>
          <w:sz w:val="22"/>
          <w:szCs w:val="22"/>
        </w:rPr>
        <w:t>....................................................................................................................................................</w:t>
      </w:r>
    </w:p>
    <w:p w14:paraId="688FC6E6" w14:textId="77777777" w:rsidR="009F65C0" w:rsidRPr="007E0CDD" w:rsidRDefault="009F65C0" w:rsidP="009F65C0">
      <w:pPr>
        <w:spacing w:line="276" w:lineRule="auto"/>
        <w:jc w:val="both"/>
        <w:rPr>
          <w:rFonts w:ascii="Arial" w:hAnsi="Arial" w:cs="Arial"/>
          <w:sz w:val="22"/>
          <w:szCs w:val="22"/>
        </w:rPr>
      </w:pPr>
      <w:r w:rsidRPr="00983EE2">
        <w:rPr>
          <w:rFonts w:ascii="Arial" w:hAnsi="Arial" w:cs="Arial"/>
          <w:sz w:val="22"/>
          <w:szCs w:val="22"/>
        </w:rPr>
        <w:t>do dnia…………………….</w:t>
      </w:r>
    </w:p>
    <w:p w14:paraId="6ECE484F" w14:textId="77777777" w:rsidR="009F65C0" w:rsidRPr="00983EE2" w:rsidRDefault="009F65C0" w:rsidP="009F65C0">
      <w:pPr>
        <w:spacing w:line="276" w:lineRule="auto"/>
        <w:ind w:left="360"/>
        <w:jc w:val="both"/>
        <w:rPr>
          <w:rFonts w:ascii="Arial" w:hAnsi="Arial" w:cs="Arial"/>
          <w:b/>
          <w:sz w:val="22"/>
          <w:szCs w:val="22"/>
        </w:rPr>
      </w:pPr>
      <w:r w:rsidRPr="00983EE2">
        <w:rPr>
          <w:rFonts w:ascii="Arial" w:hAnsi="Arial" w:cs="Arial"/>
          <w:b/>
          <w:sz w:val="22"/>
          <w:szCs w:val="22"/>
        </w:rPr>
        <w:t>PODPISY:</w:t>
      </w:r>
    </w:p>
    <w:p w14:paraId="7AB8E7F8" w14:textId="77777777" w:rsidR="009F65C0" w:rsidRPr="00983EE2" w:rsidRDefault="009F65C0" w:rsidP="009F65C0">
      <w:pPr>
        <w:spacing w:line="276" w:lineRule="auto"/>
        <w:ind w:left="360"/>
        <w:jc w:val="both"/>
        <w:rPr>
          <w:rFonts w:ascii="Arial" w:hAnsi="Arial" w:cs="Arial"/>
          <w:sz w:val="22"/>
          <w:szCs w:val="22"/>
        </w:rPr>
      </w:pPr>
      <w:r w:rsidRPr="00983EE2">
        <w:rPr>
          <w:rFonts w:ascii="Arial" w:hAnsi="Arial" w:cs="Arial"/>
          <w:sz w:val="22"/>
          <w:szCs w:val="22"/>
        </w:rPr>
        <w:t xml:space="preserve">I </w:t>
      </w:r>
      <w:r w:rsidRPr="00983EE2">
        <w:rPr>
          <w:rFonts w:ascii="Arial" w:hAnsi="Arial" w:cs="Arial"/>
          <w:sz w:val="22"/>
          <w:szCs w:val="22"/>
        </w:rPr>
        <w:tab/>
        <w:t xml:space="preserve">       Komisja:</w:t>
      </w:r>
    </w:p>
    <w:p w14:paraId="22A81D3E" w14:textId="77777777" w:rsidR="009F65C0" w:rsidRPr="00983EE2" w:rsidRDefault="009F65C0" w:rsidP="009F65C0">
      <w:pPr>
        <w:numPr>
          <w:ilvl w:val="0"/>
          <w:numId w:val="19"/>
        </w:numPr>
        <w:jc w:val="both"/>
        <w:rPr>
          <w:rFonts w:ascii="Arial" w:hAnsi="Arial" w:cs="Arial"/>
          <w:sz w:val="22"/>
          <w:szCs w:val="22"/>
        </w:rPr>
      </w:pPr>
      <w:r w:rsidRPr="00983EE2">
        <w:rPr>
          <w:rFonts w:ascii="Arial" w:hAnsi="Arial" w:cs="Arial"/>
          <w:sz w:val="22"/>
          <w:szCs w:val="22"/>
        </w:rPr>
        <w:t>...........................................................</w:t>
      </w:r>
    </w:p>
    <w:p w14:paraId="267688A6" w14:textId="77777777" w:rsidR="009F65C0" w:rsidRPr="00983EE2" w:rsidRDefault="009F65C0" w:rsidP="009F65C0">
      <w:pPr>
        <w:numPr>
          <w:ilvl w:val="0"/>
          <w:numId w:val="19"/>
        </w:numPr>
        <w:jc w:val="both"/>
        <w:rPr>
          <w:rFonts w:ascii="Arial" w:hAnsi="Arial" w:cs="Arial"/>
          <w:sz w:val="22"/>
          <w:szCs w:val="22"/>
        </w:rPr>
      </w:pPr>
      <w:r w:rsidRPr="00983EE2">
        <w:rPr>
          <w:rFonts w:ascii="Arial" w:hAnsi="Arial" w:cs="Arial"/>
          <w:sz w:val="22"/>
          <w:szCs w:val="22"/>
        </w:rPr>
        <w:t>...........................................................</w:t>
      </w:r>
    </w:p>
    <w:p w14:paraId="2C6519D4" w14:textId="77777777" w:rsidR="009F65C0" w:rsidRPr="00983EE2" w:rsidRDefault="009F65C0" w:rsidP="00667333">
      <w:pPr>
        <w:numPr>
          <w:ilvl w:val="0"/>
          <w:numId w:val="19"/>
        </w:numPr>
        <w:spacing w:after="120"/>
        <w:ind w:left="1775" w:hanging="357"/>
        <w:jc w:val="both"/>
        <w:rPr>
          <w:rFonts w:ascii="Arial" w:hAnsi="Arial" w:cs="Arial"/>
          <w:sz w:val="22"/>
          <w:szCs w:val="22"/>
        </w:rPr>
      </w:pPr>
      <w:r w:rsidRPr="00983EE2">
        <w:rPr>
          <w:rFonts w:ascii="Arial" w:hAnsi="Arial" w:cs="Arial"/>
          <w:sz w:val="22"/>
          <w:szCs w:val="22"/>
        </w:rPr>
        <w:t>...........................................................</w:t>
      </w:r>
    </w:p>
    <w:p w14:paraId="3D9CA578" w14:textId="77777777" w:rsidR="009F65C0" w:rsidRPr="00983EE2" w:rsidRDefault="009F65C0" w:rsidP="009F65C0">
      <w:pPr>
        <w:spacing w:line="276" w:lineRule="auto"/>
        <w:jc w:val="both"/>
        <w:rPr>
          <w:rFonts w:ascii="Arial" w:hAnsi="Arial" w:cs="Arial"/>
          <w:sz w:val="22"/>
          <w:szCs w:val="22"/>
        </w:rPr>
      </w:pPr>
      <w:r w:rsidRPr="00983EE2">
        <w:rPr>
          <w:rFonts w:ascii="Arial" w:hAnsi="Arial" w:cs="Arial"/>
          <w:sz w:val="22"/>
          <w:szCs w:val="22"/>
        </w:rPr>
        <w:t xml:space="preserve">     II</w:t>
      </w:r>
      <w:r w:rsidRPr="00983EE2">
        <w:rPr>
          <w:rFonts w:ascii="Arial" w:hAnsi="Arial" w:cs="Arial"/>
          <w:sz w:val="22"/>
          <w:szCs w:val="22"/>
        </w:rPr>
        <w:tab/>
        <w:t xml:space="preserve">      Przedstawiciel Wykonawcy:</w:t>
      </w:r>
    </w:p>
    <w:p w14:paraId="3D84C310" w14:textId="77777777" w:rsidR="009F65C0" w:rsidRPr="00983EE2" w:rsidRDefault="009F65C0" w:rsidP="00667333">
      <w:pPr>
        <w:numPr>
          <w:ilvl w:val="0"/>
          <w:numId w:val="17"/>
        </w:numPr>
        <w:spacing w:after="120" w:line="276" w:lineRule="auto"/>
        <w:ind w:hanging="437"/>
        <w:jc w:val="both"/>
        <w:rPr>
          <w:rFonts w:ascii="Arial" w:hAnsi="Arial" w:cs="Arial"/>
          <w:sz w:val="22"/>
          <w:szCs w:val="22"/>
        </w:rPr>
      </w:pPr>
      <w:r w:rsidRPr="00983EE2">
        <w:rPr>
          <w:rFonts w:ascii="Arial" w:hAnsi="Arial" w:cs="Arial"/>
          <w:sz w:val="22"/>
          <w:szCs w:val="22"/>
        </w:rPr>
        <w:t>.........................................................</w:t>
      </w:r>
    </w:p>
    <w:p w14:paraId="293C07D1" w14:textId="77777777" w:rsidR="009F65C0" w:rsidRPr="00B67A0A" w:rsidRDefault="009F65C0" w:rsidP="009F65C0">
      <w:pPr>
        <w:spacing w:line="276" w:lineRule="auto"/>
        <w:rPr>
          <w:rFonts w:ascii="Arial" w:hAnsi="Arial" w:cs="Arial"/>
          <w:sz w:val="16"/>
          <w:szCs w:val="16"/>
        </w:rPr>
      </w:pPr>
      <w:r w:rsidRPr="00B67A0A">
        <w:rPr>
          <w:rFonts w:ascii="Arial" w:hAnsi="Arial" w:cs="Arial"/>
        </w:rPr>
        <w:t xml:space="preserve">* </w:t>
      </w:r>
      <w:r w:rsidRPr="00B67A0A">
        <w:rPr>
          <w:rFonts w:ascii="Arial" w:hAnsi="Arial" w:cs="Arial"/>
          <w:sz w:val="16"/>
          <w:szCs w:val="16"/>
        </w:rPr>
        <w:t>niepotrzebne skreślić</w:t>
      </w:r>
    </w:p>
    <w:p w14:paraId="7F04AFF1" w14:textId="77777777" w:rsidR="00D80291" w:rsidRPr="00B67A0A" w:rsidRDefault="00D80291" w:rsidP="007F6731">
      <w:pPr>
        <w:spacing w:line="276" w:lineRule="auto"/>
        <w:ind w:right="57"/>
        <w:rPr>
          <w:rFonts w:ascii="Arial" w:hAnsi="Arial" w:cs="Arial"/>
          <w:sz w:val="22"/>
          <w:szCs w:val="22"/>
        </w:rPr>
        <w:sectPr w:rsidR="00D80291" w:rsidRPr="00B67A0A" w:rsidSect="0057666A">
          <w:headerReference w:type="default" r:id="rId13"/>
          <w:footerReference w:type="even" r:id="rId14"/>
          <w:footerReference w:type="default" r:id="rId15"/>
          <w:headerReference w:type="first" r:id="rId16"/>
          <w:pgSz w:w="11906" w:h="16838"/>
          <w:pgMar w:top="1417" w:right="1417" w:bottom="1417" w:left="1417" w:header="708" w:footer="708" w:gutter="0"/>
          <w:cols w:space="708"/>
          <w:titlePg/>
          <w:docGrid w:linePitch="360"/>
        </w:sectPr>
      </w:pPr>
    </w:p>
    <w:p w14:paraId="71DEBAA4" w14:textId="77777777" w:rsidR="00D80291" w:rsidRPr="00CE77BD" w:rsidRDefault="00D80291" w:rsidP="007F6731">
      <w:pPr>
        <w:pStyle w:val="Tekstpodstawowy"/>
        <w:tabs>
          <w:tab w:val="left" w:pos="851"/>
        </w:tabs>
        <w:spacing w:line="288" w:lineRule="auto"/>
        <w:jc w:val="right"/>
        <w:rPr>
          <w:rFonts w:ascii="Arial" w:hAnsi="Arial" w:cs="Arial"/>
          <w:b/>
          <w:color w:val="000000"/>
          <w:sz w:val="22"/>
          <w:szCs w:val="22"/>
        </w:rPr>
      </w:pPr>
      <w:r>
        <w:rPr>
          <w:rFonts w:ascii="Arial" w:hAnsi="Arial" w:cs="Arial"/>
          <w:b/>
          <w:color w:val="000000"/>
          <w:sz w:val="22"/>
          <w:szCs w:val="22"/>
        </w:rPr>
        <w:lastRenderedPageBreak/>
        <w:t>Załączni</w:t>
      </w:r>
      <w:r w:rsidR="00A40441">
        <w:rPr>
          <w:rFonts w:ascii="Arial" w:hAnsi="Arial" w:cs="Arial"/>
          <w:b/>
          <w:color w:val="000000"/>
          <w:sz w:val="22"/>
          <w:szCs w:val="22"/>
        </w:rPr>
        <w:t>k nr 3</w:t>
      </w:r>
      <w:r w:rsidR="00ED2864">
        <w:rPr>
          <w:rFonts w:ascii="Arial" w:hAnsi="Arial" w:cs="Arial"/>
          <w:b/>
          <w:color w:val="000000"/>
          <w:sz w:val="22"/>
          <w:szCs w:val="22"/>
        </w:rPr>
        <w:t xml:space="preserve"> </w:t>
      </w:r>
      <w:r w:rsidRPr="0049724F">
        <w:rPr>
          <w:rFonts w:ascii="Arial" w:hAnsi="Arial" w:cs="Arial"/>
          <w:b/>
          <w:color w:val="000000"/>
          <w:sz w:val="22"/>
          <w:szCs w:val="22"/>
        </w:rPr>
        <w:t xml:space="preserve">do Umowy </w:t>
      </w:r>
    </w:p>
    <w:p w14:paraId="08AB1CCB" w14:textId="77777777" w:rsidR="00D80291" w:rsidRPr="00B67A0A" w:rsidRDefault="00D80291" w:rsidP="00D80291">
      <w:pPr>
        <w:tabs>
          <w:tab w:val="center" w:pos="4536"/>
          <w:tab w:val="right" w:pos="9072"/>
        </w:tabs>
        <w:jc w:val="center"/>
        <w:rPr>
          <w:rFonts w:ascii="Arial" w:hAnsi="Arial" w:cs="Arial"/>
          <w:b/>
          <w:smallCaps/>
          <w:noProof/>
        </w:rPr>
      </w:pPr>
    </w:p>
    <w:p w14:paraId="277C4AED" w14:textId="77777777" w:rsidR="00D80291" w:rsidRPr="00266DBD" w:rsidRDefault="00D80291" w:rsidP="00D80291">
      <w:pPr>
        <w:spacing w:line="320" w:lineRule="exact"/>
        <w:ind w:left="142" w:right="57"/>
        <w:jc w:val="center"/>
        <w:rPr>
          <w:rFonts w:ascii="Arial" w:hAnsi="Arial" w:cs="Arial"/>
          <w:b/>
          <w:sz w:val="22"/>
          <w:szCs w:val="22"/>
        </w:rPr>
      </w:pPr>
      <w:r w:rsidRPr="00266DBD">
        <w:rPr>
          <w:rFonts w:ascii="Arial" w:hAnsi="Arial" w:cs="Arial"/>
          <w:b/>
          <w:sz w:val="22"/>
          <w:szCs w:val="22"/>
        </w:rPr>
        <w:t>Warunki udostępniania informacji i ochrony ich poufności</w:t>
      </w:r>
    </w:p>
    <w:p w14:paraId="66531BE5" w14:textId="77777777" w:rsidR="00D80291" w:rsidRPr="00B67A0A" w:rsidRDefault="00D80291" w:rsidP="00D80291">
      <w:pPr>
        <w:rPr>
          <w:rFonts w:ascii="Arial" w:hAnsi="Arial" w:cs="Arial"/>
          <w:sz w:val="24"/>
          <w:szCs w:val="24"/>
        </w:rPr>
      </w:pPr>
    </w:p>
    <w:p w14:paraId="1D620A11" w14:textId="77777777" w:rsidR="00D80291" w:rsidRPr="00B67A0A" w:rsidRDefault="00D80291" w:rsidP="00D80291">
      <w:pPr>
        <w:ind w:left="851"/>
        <w:rPr>
          <w:rFonts w:ascii="Arial" w:hAnsi="Arial" w:cs="Arial"/>
          <w:sz w:val="24"/>
          <w:szCs w:val="24"/>
        </w:rPr>
      </w:pPr>
    </w:p>
    <w:p w14:paraId="5528FAE7" w14:textId="77777777" w:rsidR="00D80291" w:rsidRPr="000372A9" w:rsidRDefault="00D80291" w:rsidP="00D80291">
      <w:pPr>
        <w:keepNext/>
        <w:tabs>
          <w:tab w:val="num" w:pos="851"/>
        </w:tabs>
        <w:spacing w:before="600" w:after="180" w:line="276" w:lineRule="auto"/>
        <w:ind w:left="851" w:hanging="851"/>
        <w:contextualSpacing/>
        <w:jc w:val="both"/>
        <w:outlineLvl w:val="0"/>
        <w:rPr>
          <w:rFonts w:ascii="Arial" w:hAnsi="Arial" w:cs="Arial"/>
          <w:b/>
          <w:smallCaps/>
          <w:sz w:val="22"/>
          <w:szCs w:val="22"/>
        </w:rPr>
      </w:pPr>
      <w:r w:rsidRPr="000372A9">
        <w:rPr>
          <w:rFonts w:ascii="Arial" w:hAnsi="Arial" w:cs="Arial"/>
          <w:b/>
          <w:smallCaps/>
          <w:sz w:val="22"/>
          <w:szCs w:val="22"/>
        </w:rPr>
        <w:t>1. Definicje</w:t>
      </w:r>
    </w:p>
    <w:p w14:paraId="202E49C2" w14:textId="77777777" w:rsidR="00D80291" w:rsidRPr="000372A9" w:rsidRDefault="00D80291" w:rsidP="00D80291">
      <w:pPr>
        <w:spacing w:before="120" w:line="276" w:lineRule="auto"/>
        <w:jc w:val="both"/>
        <w:rPr>
          <w:rFonts w:ascii="Arial" w:hAnsi="Arial" w:cs="Arial"/>
          <w:sz w:val="22"/>
          <w:szCs w:val="22"/>
        </w:rPr>
      </w:pPr>
      <w:r w:rsidRPr="000372A9">
        <w:rPr>
          <w:rFonts w:ascii="Arial" w:hAnsi="Arial" w:cs="Arial"/>
          <w:sz w:val="22"/>
          <w:szCs w:val="22"/>
        </w:rPr>
        <w:t>Strony postanawiają, iż dla potrzeb interpretacji postanowień niniejszego załącznika dodatkowo definiuje się następujące pojęcia:</w:t>
      </w:r>
    </w:p>
    <w:p w14:paraId="2AD06926" w14:textId="77777777" w:rsidR="00D80291" w:rsidRPr="000372A9" w:rsidRDefault="00D80291" w:rsidP="00D80291">
      <w:pPr>
        <w:spacing w:before="120" w:line="276" w:lineRule="auto"/>
        <w:jc w:val="both"/>
        <w:rPr>
          <w:rFonts w:ascii="Arial" w:hAnsi="Arial" w:cs="Arial"/>
          <w:sz w:val="22"/>
          <w:szCs w:val="22"/>
        </w:rPr>
      </w:pPr>
    </w:p>
    <w:tbl>
      <w:tblPr>
        <w:tblW w:w="9356" w:type="dxa"/>
        <w:tblInd w:w="70" w:type="dxa"/>
        <w:tblLayout w:type="fixed"/>
        <w:tblCellMar>
          <w:left w:w="70" w:type="dxa"/>
          <w:right w:w="70" w:type="dxa"/>
        </w:tblCellMar>
        <w:tblLook w:val="0000" w:firstRow="0" w:lastRow="0" w:firstColumn="0" w:lastColumn="0" w:noHBand="0" w:noVBand="0"/>
      </w:tblPr>
      <w:tblGrid>
        <w:gridCol w:w="2574"/>
        <w:gridCol w:w="6782"/>
      </w:tblGrid>
      <w:tr w:rsidR="00D80291" w:rsidRPr="000372A9" w14:paraId="0A3CB59C" w14:textId="77777777" w:rsidTr="00EE5B43">
        <w:tc>
          <w:tcPr>
            <w:tcW w:w="2574" w:type="dxa"/>
          </w:tcPr>
          <w:p w14:paraId="185EB032" w14:textId="77777777" w:rsidR="00D80291" w:rsidRPr="000372A9" w:rsidRDefault="00D80291" w:rsidP="00EE5B43">
            <w:pPr>
              <w:widowControl w:val="0"/>
              <w:autoSpaceDE w:val="0"/>
              <w:autoSpaceDN w:val="0"/>
              <w:adjustRightInd w:val="0"/>
              <w:spacing w:line="276" w:lineRule="auto"/>
              <w:rPr>
                <w:rFonts w:ascii="Arial" w:hAnsi="Arial" w:cs="Arial"/>
                <w:b/>
                <w:sz w:val="22"/>
                <w:szCs w:val="22"/>
              </w:rPr>
            </w:pPr>
            <w:r w:rsidRPr="000372A9">
              <w:rPr>
                <w:rFonts w:ascii="Arial" w:hAnsi="Arial" w:cs="Arial"/>
                <w:b/>
                <w:sz w:val="22"/>
                <w:szCs w:val="22"/>
              </w:rPr>
              <w:t>a) Uczestnik Udostępniający</w:t>
            </w:r>
          </w:p>
        </w:tc>
        <w:tc>
          <w:tcPr>
            <w:tcW w:w="6782" w:type="dxa"/>
          </w:tcPr>
          <w:p w14:paraId="039A3C65" w14:textId="77777777" w:rsidR="00D80291" w:rsidRPr="000372A9" w:rsidRDefault="00D80291" w:rsidP="00EE5B43">
            <w:pPr>
              <w:widowControl w:val="0"/>
              <w:autoSpaceDE w:val="0"/>
              <w:autoSpaceDN w:val="0"/>
              <w:adjustRightInd w:val="0"/>
              <w:spacing w:line="276" w:lineRule="auto"/>
              <w:jc w:val="both"/>
              <w:rPr>
                <w:rFonts w:ascii="Arial" w:hAnsi="Arial" w:cs="Arial"/>
                <w:spacing w:val="4"/>
                <w:sz w:val="22"/>
                <w:szCs w:val="22"/>
              </w:rPr>
            </w:pPr>
            <w:r w:rsidRPr="000372A9">
              <w:rPr>
                <w:rFonts w:ascii="Arial" w:hAnsi="Arial" w:cs="Arial"/>
                <w:spacing w:val="4"/>
                <w:sz w:val="22"/>
                <w:szCs w:val="22"/>
              </w:rPr>
              <w:t xml:space="preserve">Uczestnik udostępniający Informacje Poufne oraz wszyscy jego pracownicy, członkowie organów, pełnomocnicy, prokurenci, doradcy oraz wszelkie osoby współpracujące z Uczestnikiem, na jakiejkolwiek podstawie faktycznej lub prawnej (o ile wskażą, że działają w imieniu Uczestnika Udostępniającego), jak również podmioty dominujące lub zależne – w rozumieniu kodeksu spółek handlowych – od tego Uczestnika, </w:t>
            </w:r>
          </w:p>
          <w:p w14:paraId="4F0B9414" w14:textId="77777777" w:rsidR="00D80291" w:rsidRPr="000372A9" w:rsidRDefault="00D80291" w:rsidP="00EE5B43">
            <w:pPr>
              <w:widowControl w:val="0"/>
              <w:autoSpaceDE w:val="0"/>
              <w:autoSpaceDN w:val="0"/>
              <w:adjustRightInd w:val="0"/>
              <w:spacing w:line="276" w:lineRule="auto"/>
              <w:jc w:val="both"/>
              <w:rPr>
                <w:rFonts w:ascii="Arial" w:hAnsi="Arial" w:cs="Arial"/>
                <w:sz w:val="22"/>
                <w:szCs w:val="22"/>
              </w:rPr>
            </w:pPr>
          </w:p>
        </w:tc>
      </w:tr>
      <w:tr w:rsidR="00D80291" w:rsidRPr="000372A9" w14:paraId="5BD4D76E" w14:textId="77777777" w:rsidTr="00EE5B43">
        <w:tc>
          <w:tcPr>
            <w:tcW w:w="2574" w:type="dxa"/>
          </w:tcPr>
          <w:p w14:paraId="560FDC31" w14:textId="77777777" w:rsidR="00D80291" w:rsidRPr="000372A9" w:rsidRDefault="00D80291" w:rsidP="00EE5B43">
            <w:pPr>
              <w:widowControl w:val="0"/>
              <w:autoSpaceDE w:val="0"/>
              <w:autoSpaceDN w:val="0"/>
              <w:adjustRightInd w:val="0"/>
              <w:spacing w:line="276" w:lineRule="auto"/>
              <w:rPr>
                <w:rFonts w:ascii="Arial" w:hAnsi="Arial" w:cs="Arial"/>
                <w:b/>
                <w:sz w:val="22"/>
                <w:szCs w:val="22"/>
              </w:rPr>
            </w:pPr>
            <w:r w:rsidRPr="000372A9">
              <w:rPr>
                <w:rFonts w:ascii="Arial" w:hAnsi="Arial" w:cs="Arial"/>
                <w:b/>
                <w:sz w:val="22"/>
                <w:szCs w:val="22"/>
              </w:rPr>
              <w:t>b) Uczestnik Otrzymujący</w:t>
            </w:r>
          </w:p>
        </w:tc>
        <w:tc>
          <w:tcPr>
            <w:tcW w:w="6782" w:type="dxa"/>
          </w:tcPr>
          <w:p w14:paraId="397F1852" w14:textId="77777777" w:rsidR="00D80291" w:rsidRPr="000372A9" w:rsidRDefault="00D80291" w:rsidP="00EE5B43">
            <w:pPr>
              <w:widowControl w:val="0"/>
              <w:autoSpaceDE w:val="0"/>
              <w:autoSpaceDN w:val="0"/>
              <w:adjustRightInd w:val="0"/>
              <w:spacing w:line="276" w:lineRule="auto"/>
              <w:jc w:val="both"/>
              <w:rPr>
                <w:rFonts w:ascii="Arial" w:hAnsi="Arial" w:cs="Arial"/>
                <w:spacing w:val="4"/>
                <w:sz w:val="22"/>
                <w:szCs w:val="22"/>
              </w:rPr>
            </w:pPr>
            <w:r w:rsidRPr="000372A9">
              <w:rPr>
                <w:rFonts w:ascii="Arial" w:hAnsi="Arial" w:cs="Arial"/>
                <w:spacing w:val="4"/>
                <w:sz w:val="22"/>
                <w:szCs w:val="22"/>
              </w:rPr>
              <w:t xml:space="preserve">Uczestnik otrzymujący Informacje Poufne oraz wszyscy jego pracownicy, członkowie organów, pełnomocnicy, prokurenci, doradcy oraz wszelkie osoby współpracujące z Uczestnikiem, na jakiejkolwiek podstawie faktycznej lub prawnej, jak również podmioty dominujące lub zależne – w rozumieniu kodeksu spółek handlowych – od tego Uczestnika, </w:t>
            </w:r>
          </w:p>
        </w:tc>
      </w:tr>
      <w:tr w:rsidR="00D80291" w:rsidRPr="000372A9" w14:paraId="4F4BAADA" w14:textId="77777777" w:rsidTr="00EE5B43">
        <w:tc>
          <w:tcPr>
            <w:tcW w:w="2574" w:type="dxa"/>
          </w:tcPr>
          <w:p w14:paraId="0F598868" w14:textId="77777777" w:rsidR="00D80291" w:rsidRPr="000372A9" w:rsidRDefault="00D80291" w:rsidP="00EE5B43">
            <w:pPr>
              <w:widowControl w:val="0"/>
              <w:autoSpaceDE w:val="0"/>
              <w:autoSpaceDN w:val="0"/>
              <w:adjustRightInd w:val="0"/>
              <w:spacing w:line="276" w:lineRule="auto"/>
              <w:jc w:val="both"/>
              <w:rPr>
                <w:rFonts w:ascii="Arial" w:hAnsi="Arial" w:cs="Arial"/>
                <w:b/>
                <w:spacing w:val="4"/>
                <w:sz w:val="22"/>
                <w:szCs w:val="22"/>
              </w:rPr>
            </w:pPr>
            <w:r w:rsidRPr="000372A9">
              <w:rPr>
                <w:rFonts w:ascii="Arial" w:hAnsi="Arial" w:cs="Arial"/>
                <w:b/>
                <w:spacing w:val="4"/>
                <w:sz w:val="22"/>
                <w:szCs w:val="22"/>
              </w:rPr>
              <w:t>c) Informacje Poufne</w:t>
            </w:r>
          </w:p>
        </w:tc>
        <w:tc>
          <w:tcPr>
            <w:tcW w:w="6782" w:type="dxa"/>
          </w:tcPr>
          <w:p w14:paraId="78D2B167" w14:textId="77777777" w:rsidR="00D80291" w:rsidRPr="000372A9" w:rsidRDefault="00D80291" w:rsidP="00EE5B43">
            <w:pPr>
              <w:widowControl w:val="0"/>
              <w:autoSpaceDE w:val="0"/>
              <w:autoSpaceDN w:val="0"/>
              <w:adjustRightInd w:val="0"/>
              <w:spacing w:line="276" w:lineRule="auto"/>
              <w:jc w:val="both"/>
              <w:rPr>
                <w:rFonts w:ascii="Arial" w:hAnsi="Arial" w:cs="Arial"/>
                <w:spacing w:val="4"/>
                <w:sz w:val="22"/>
                <w:szCs w:val="22"/>
              </w:rPr>
            </w:pPr>
            <w:r w:rsidRPr="000372A9">
              <w:rPr>
                <w:rFonts w:ascii="Arial" w:hAnsi="Arial" w:cs="Arial"/>
                <w:spacing w:val="4"/>
                <w:sz w:val="22"/>
                <w:szCs w:val="22"/>
              </w:rPr>
              <w:t xml:space="preserve">oznaczają wszelkie informacje lub dane dotyczące działalności Uczestnika Udostępniającego, w szczególności informacje handlowe, techniczne, technologiczne, organizacyjne, finansowe, prawne lub inne informacje posiadające wartość gospodarczą, niezależnie od sposobu ich udostępnienia Uczestnikowi Otrzymującemu (w tym na piśmie, ustnie lub przy wykorzystaniu jakichkolwiek innych środków porozumiewania się, w tym porozumiewania się na odległość) przez Uczestnika Udostępniającego, zarówno przed </w:t>
            </w:r>
            <w:r w:rsidR="00A160A4">
              <w:rPr>
                <w:rFonts w:ascii="Arial" w:hAnsi="Arial" w:cs="Arial"/>
                <w:spacing w:val="4"/>
                <w:sz w:val="22"/>
                <w:szCs w:val="22"/>
              </w:rPr>
              <w:t xml:space="preserve"> </w:t>
            </w:r>
            <w:r w:rsidRPr="000372A9">
              <w:rPr>
                <w:rFonts w:ascii="Arial" w:hAnsi="Arial" w:cs="Arial"/>
                <w:spacing w:val="4"/>
                <w:sz w:val="22"/>
                <w:szCs w:val="22"/>
              </w:rPr>
              <w:t>jak i po dacie zawarcia Umowy</w:t>
            </w:r>
            <w:r w:rsidR="00A160A4">
              <w:rPr>
                <w:rFonts w:ascii="Arial" w:hAnsi="Arial" w:cs="Arial"/>
                <w:spacing w:val="4"/>
                <w:sz w:val="22"/>
                <w:szCs w:val="22"/>
              </w:rPr>
              <w:t>,</w:t>
            </w:r>
            <w:r w:rsidR="00A160A4">
              <w:t xml:space="preserve"> </w:t>
            </w:r>
            <w:r w:rsidR="00A160A4" w:rsidRPr="00A160A4">
              <w:rPr>
                <w:rFonts w:ascii="Arial" w:hAnsi="Arial" w:cs="Arial"/>
                <w:spacing w:val="4"/>
                <w:sz w:val="22"/>
                <w:szCs w:val="22"/>
              </w:rPr>
              <w:t xml:space="preserve">w związku z realizacją </w:t>
            </w:r>
            <w:r w:rsidR="00934760">
              <w:rPr>
                <w:rFonts w:ascii="Arial" w:hAnsi="Arial" w:cs="Arial"/>
                <w:spacing w:val="4"/>
                <w:sz w:val="22"/>
                <w:szCs w:val="22"/>
              </w:rPr>
              <w:t>Zadania</w:t>
            </w:r>
            <w:r w:rsidR="00A160A4" w:rsidRPr="00A160A4">
              <w:rPr>
                <w:rFonts w:ascii="Arial" w:hAnsi="Arial" w:cs="Arial"/>
                <w:spacing w:val="4"/>
                <w:sz w:val="22"/>
                <w:szCs w:val="22"/>
              </w:rPr>
              <w:t xml:space="preserve"> lub w ramach i w związku negocjacjami dotyczącymi umowy na realizację </w:t>
            </w:r>
            <w:r w:rsidR="00934760">
              <w:rPr>
                <w:rFonts w:ascii="Arial" w:hAnsi="Arial" w:cs="Arial"/>
                <w:spacing w:val="4"/>
                <w:sz w:val="22"/>
                <w:szCs w:val="22"/>
              </w:rPr>
              <w:t>Zadania</w:t>
            </w:r>
            <w:r w:rsidR="00A160A4" w:rsidRPr="00A160A4">
              <w:rPr>
                <w:rFonts w:ascii="Arial" w:hAnsi="Arial" w:cs="Arial"/>
                <w:spacing w:val="4"/>
                <w:sz w:val="22"/>
                <w:szCs w:val="22"/>
              </w:rPr>
              <w:t>;</w:t>
            </w:r>
            <w:r w:rsidRPr="000372A9">
              <w:rPr>
                <w:rFonts w:ascii="Arial" w:hAnsi="Arial" w:cs="Arial"/>
                <w:spacing w:val="4"/>
                <w:sz w:val="22"/>
                <w:szCs w:val="22"/>
              </w:rPr>
              <w:t xml:space="preserve"> Informacjami Poufnymi są również ws</w:t>
            </w:r>
            <w:r w:rsidR="00EA2ED5">
              <w:rPr>
                <w:rFonts w:ascii="Arial" w:hAnsi="Arial" w:cs="Arial"/>
                <w:spacing w:val="4"/>
                <w:sz w:val="22"/>
                <w:szCs w:val="22"/>
              </w:rPr>
              <w:t xml:space="preserve">zelkie informacje </w:t>
            </w:r>
            <w:r w:rsidR="00EA2ED5">
              <w:rPr>
                <w:rFonts w:ascii="Arial" w:hAnsi="Arial" w:cs="Arial"/>
                <w:spacing w:val="4"/>
                <w:sz w:val="22"/>
                <w:szCs w:val="22"/>
              </w:rPr>
              <w:br/>
              <w:t xml:space="preserve">o </w:t>
            </w:r>
            <w:r w:rsidR="00934760">
              <w:rPr>
                <w:rFonts w:ascii="Arial" w:hAnsi="Arial" w:cs="Arial"/>
                <w:spacing w:val="4"/>
                <w:sz w:val="22"/>
                <w:szCs w:val="22"/>
              </w:rPr>
              <w:t>Zadaniu</w:t>
            </w:r>
            <w:r w:rsidRPr="000372A9">
              <w:rPr>
                <w:rFonts w:ascii="Arial" w:hAnsi="Arial" w:cs="Arial"/>
                <w:spacing w:val="4"/>
                <w:sz w:val="22"/>
                <w:szCs w:val="22"/>
              </w:rPr>
              <w:t xml:space="preserve">, a także treść wszelkich opracowań wykonanych przez Uczestnika w ramach </w:t>
            </w:r>
            <w:r w:rsidR="00934760">
              <w:rPr>
                <w:rFonts w:ascii="Arial" w:hAnsi="Arial" w:cs="Arial"/>
                <w:spacing w:val="4"/>
                <w:sz w:val="22"/>
                <w:szCs w:val="22"/>
              </w:rPr>
              <w:t>Zadania</w:t>
            </w:r>
            <w:r w:rsidRPr="000372A9">
              <w:rPr>
                <w:rFonts w:ascii="Arial" w:hAnsi="Arial" w:cs="Arial"/>
                <w:spacing w:val="4"/>
                <w:sz w:val="22"/>
                <w:szCs w:val="22"/>
              </w:rPr>
              <w:t xml:space="preserve">; Informacjami Poufnymi są także nieupublicznione bądź niejawne dane dotyczące osób trzecich i ich działań – ujawnione Uczestnikowi Otrzymującemu w związku </w:t>
            </w:r>
            <w:r w:rsidRPr="000372A9">
              <w:rPr>
                <w:rFonts w:ascii="Arial" w:hAnsi="Arial" w:cs="Arial"/>
                <w:spacing w:val="4"/>
                <w:sz w:val="22"/>
                <w:szCs w:val="22"/>
              </w:rPr>
              <w:br/>
              <w:t xml:space="preserve">z realizacją </w:t>
            </w:r>
            <w:r w:rsidR="00934760">
              <w:rPr>
                <w:rFonts w:ascii="Arial" w:hAnsi="Arial" w:cs="Arial"/>
                <w:spacing w:val="4"/>
                <w:sz w:val="22"/>
                <w:szCs w:val="22"/>
              </w:rPr>
              <w:t>Zadania</w:t>
            </w:r>
            <w:r w:rsidRPr="000372A9">
              <w:rPr>
                <w:rFonts w:ascii="Arial" w:hAnsi="Arial" w:cs="Arial"/>
                <w:spacing w:val="4"/>
                <w:sz w:val="22"/>
                <w:szCs w:val="22"/>
              </w:rPr>
              <w:t>;</w:t>
            </w:r>
          </w:p>
          <w:p w14:paraId="45ECC264" w14:textId="77777777" w:rsidR="00D80291" w:rsidRPr="000372A9" w:rsidRDefault="00D80291" w:rsidP="00EE5B43">
            <w:pPr>
              <w:widowControl w:val="0"/>
              <w:autoSpaceDE w:val="0"/>
              <w:autoSpaceDN w:val="0"/>
              <w:adjustRightInd w:val="0"/>
              <w:spacing w:line="276" w:lineRule="auto"/>
              <w:jc w:val="both"/>
              <w:rPr>
                <w:rFonts w:ascii="Arial" w:hAnsi="Arial" w:cs="Arial"/>
                <w:spacing w:val="4"/>
                <w:sz w:val="22"/>
                <w:szCs w:val="22"/>
              </w:rPr>
            </w:pPr>
            <w:r w:rsidRPr="000372A9">
              <w:rPr>
                <w:rFonts w:ascii="Arial" w:hAnsi="Arial" w:cs="Arial"/>
                <w:spacing w:val="4"/>
                <w:sz w:val="22"/>
                <w:szCs w:val="22"/>
              </w:rPr>
              <w:t xml:space="preserve"> Za Informacje Poufne nie uznaje się:</w:t>
            </w:r>
          </w:p>
          <w:p w14:paraId="26EA477A" w14:textId="77777777" w:rsidR="00D80291" w:rsidRPr="000372A9" w:rsidRDefault="00D80291" w:rsidP="00EE5B43">
            <w:pPr>
              <w:keepNext/>
              <w:numPr>
                <w:ilvl w:val="1"/>
                <w:numId w:val="19"/>
              </w:numPr>
              <w:spacing w:line="276" w:lineRule="auto"/>
              <w:ind w:left="497"/>
              <w:jc w:val="both"/>
              <w:outlineLvl w:val="0"/>
              <w:rPr>
                <w:rFonts w:ascii="Arial" w:hAnsi="Arial" w:cs="Arial"/>
                <w:spacing w:val="4"/>
                <w:sz w:val="22"/>
                <w:szCs w:val="22"/>
                <w:lang w:val="x-none"/>
              </w:rPr>
            </w:pPr>
            <w:r w:rsidRPr="000372A9">
              <w:rPr>
                <w:rFonts w:ascii="Arial" w:hAnsi="Arial" w:cs="Arial"/>
                <w:spacing w:val="4"/>
                <w:sz w:val="22"/>
                <w:szCs w:val="22"/>
                <w:lang w:val="x-none"/>
              </w:rPr>
              <w:lastRenderedPageBreak/>
              <w:t>informacji powszechnie znanych,</w:t>
            </w:r>
          </w:p>
          <w:p w14:paraId="04C4E24C" w14:textId="77777777" w:rsidR="00D80291" w:rsidRPr="000372A9" w:rsidRDefault="00D80291" w:rsidP="00EE5B43">
            <w:pPr>
              <w:keepNext/>
              <w:numPr>
                <w:ilvl w:val="1"/>
                <w:numId w:val="19"/>
              </w:numPr>
              <w:spacing w:line="276" w:lineRule="auto"/>
              <w:ind w:left="497"/>
              <w:jc w:val="both"/>
              <w:outlineLvl w:val="0"/>
              <w:rPr>
                <w:rFonts w:ascii="Arial" w:hAnsi="Arial" w:cs="Arial"/>
                <w:spacing w:val="4"/>
                <w:sz w:val="22"/>
                <w:szCs w:val="22"/>
                <w:lang w:val="x-none"/>
              </w:rPr>
            </w:pPr>
            <w:r w:rsidRPr="000372A9">
              <w:rPr>
                <w:rFonts w:ascii="Arial" w:hAnsi="Arial" w:cs="Arial"/>
                <w:spacing w:val="4"/>
                <w:sz w:val="22"/>
                <w:szCs w:val="22"/>
                <w:lang w:val="x-none"/>
              </w:rPr>
              <w:t>informacji legalnie rozpowszechnionych za pośrednictwem środków masowego przekazu (prasa, radio, telewizja) oraz w sieci Internet,</w:t>
            </w:r>
          </w:p>
          <w:p w14:paraId="102A4252" w14:textId="77777777" w:rsidR="00D80291" w:rsidRPr="000372A9" w:rsidRDefault="00D80291" w:rsidP="00EE5B43">
            <w:pPr>
              <w:keepNext/>
              <w:numPr>
                <w:ilvl w:val="1"/>
                <w:numId w:val="19"/>
              </w:numPr>
              <w:spacing w:line="276" w:lineRule="auto"/>
              <w:ind w:left="497"/>
              <w:jc w:val="both"/>
              <w:outlineLvl w:val="0"/>
              <w:rPr>
                <w:rFonts w:ascii="Arial" w:hAnsi="Arial" w:cs="Arial"/>
                <w:spacing w:val="4"/>
                <w:sz w:val="22"/>
                <w:szCs w:val="22"/>
                <w:lang w:val="x-none"/>
              </w:rPr>
            </w:pPr>
            <w:r w:rsidRPr="000372A9">
              <w:rPr>
                <w:rFonts w:ascii="Arial" w:hAnsi="Arial" w:cs="Arial"/>
                <w:spacing w:val="4"/>
                <w:sz w:val="22"/>
                <w:szCs w:val="22"/>
                <w:lang w:val="x-none"/>
              </w:rPr>
              <w:t xml:space="preserve">informacji legalnie powszechnie dostępnych </w:t>
            </w:r>
            <w:r w:rsidRPr="000372A9">
              <w:rPr>
                <w:rFonts w:ascii="Arial" w:hAnsi="Arial" w:cs="Arial"/>
                <w:bCs/>
                <w:spacing w:val="4"/>
                <w:sz w:val="22"/>
                <w:szCs w:val="22"/>
                <w:lang w:eastAsia="x-none"/>
              </w:rPr>
              <w:br/>
            </w:r>
            <w:r w:rsidRPr="000372A9">
              <w:rPr>
                <w:rFonts w:ascii="Arial" w:hAnsi="Arial" w:cs="Arial"/>
                <w:spacing w:val="4"/>
                <w:sz w:val="22"/>
                <w:szCs w:val="22"/>
                <w:lang w:val="x-none"/>
              </w:rPr>
              <w:t xml:space="preserve">(w sądowych rejestrach podmiotów gospodarczych itp.), </w:t>
            </w:r>
          </w:p>
          <w:p w14:paraId="403F0CEB" w14:textId="77777777" w:rsidR="00D80291" w:rsidRPr="000372A9" w:rsidRDefault="00D80291" w:rsidP="00EE5B43">
            <w:pPr>
              <w:keepNext/>
              <w:numPr>
                <w:ilvl w:val="1"/>
                <w:numId w:val="19"/>
              </w:numPr>
              <w:spacing w:line="276" w:lineRule="auto"/>
              <w:ind w:left="497"/>
              <w:jc w:val="both"/>
              <w:outlineLvl w:val="0"/>
              <w:rPr>
                <w:rFonts w:ascii="Arial" w:hAnsi="Arial" w:cs="Arial"/>
                <w:spacing w:val="4"/>
                <w:sz w:val="22"/>
                <w:szCs w:val="22"/>
                <w:lang w:val="x-none"/>
              </w:rPr>
            </w:pPr>
            <w:r w:rsidRPr="000372A9">
              <w:rPr>
                <w:rFonts w:ascii="Arial" w:hAnsi="Arial" w:cs="Arial"/>
                <w:bCs/>
                <w:spacing w:val="4"/>
                <w:sz w:val="22"/>
                <w:szCs w:val="22"/>
                <w:lang w:eastAsia="x-none"/>
              </w:rPr>
              <w:t>dotyczących Uczestnika Udostępniającego</w:t>
            </w:r>
            <w:r w:rsidRPr="000372A9">
              <w:rPr>
                <w:rFonts w:ascii="Arial" w:hAnsi="Arial" w:cs="Arial"/>
                <w:spacing w:val="4"/>
                <w:sz w:val="22"/>
                <w:szCs w:val="22"/>
                <w:lang w:val="x-none"/>
              </w:rPr>
              <w:t xml:space="preserve"> informacji</w:t>
            </w:r>
            <w:r w:rsidRPr="000372A9">
              <w:rPr>
                <w:rFonts w:ascii="Arial" w:hAnsi="Arial" w:cs="Arial"/>
                <w:bCs/>
                <w:spacing w:val="4"/>
                <w:sz w:val="22"/>
                <w:szCs w:val="22"/>
                <w:lang w:eastAsia="x-none"/>
              </w:rPr>
              <w:t xml:space="preserve"> – </w:t>
            </w:r>
            <w:r w:rsidRPr="000372A9">
              <w:rPr>
                <w:rFonts w:ascii="Arial" w:hAnsi="Arial" w:cs="Arial"/>
                <w:spacing w:val="4"/>
                <w:sz w:val="22"/>
                <w:szCs w:val="22"/>
                <w:lang w:val="x-none"/>
              </w:rPr>
              <w:t xml:space="preserve">podanych do publicznej wiadomości przez </w:t>
            </w:r>
            <w:r w:rsidRPr="000372A9">
              <w:rPr>
                <w:rFonts w:ascii="Arial" w:hAnsi="Arial" w:cs="Arial"/>
                <w:bCs/>
                <w:spacing w:val="4"/>
                <w:sz w:val="22"/>
                <w:szCs w:val="22"/>
                <w:lang w:eastAsia="x-none"/>
              </w:rPr>
              <w:t>tego Uczestnika Udostępniającego,</w:t>
            </w:r>
            <w:r w:rsidRPr="000372A9">
              <w:rPr>
                <w:rFonts w:ascii="Arial" w:hAnsi="Arial" w:cs="Arial"/>
                <w:spacing w:val="4"/>
                <w:sz w:val="22"/>
                <w:szCs w:val="22"/>
                <w:lang w:val="x-none"/>
              </w:rPr>
              <w:t xml:space="preserve"> bez względu na czas upublicznienia tych informacji,</w:t>
            </w:r>
          </w:p>
          <w:p w14:paraId="4DDF7800" w14:textId="77777777" w:rsidR="00D80291" w:rsidRPr="000372A9" w:rsidRDefault="00D80291" w:rsidP="00EE5B43">
            <w:pPr>
              <w:keepNext/>
              <w:numPr>
                <w:ilvl w:val="1"/>
                <w:numId w:val="19"/>
              </w:numPr>
              <w:spacing w:line="276" w:lineRule="auto"/>
              <w:ind w:left="497"/>
              <w:jc w:val="both"/>
              <w:outlineLvl w:val="0"/>
              <w:rPr>
                <w:rFonts w:ascii="Arial" w:hAnsi="Arial" w:cs="Arial"/>
                <w:spacing w:val="4"/>
                <w:sz w:val="22"/>
                <w:szCs w:val="22"/>
                <w:lang w:val="x-none"/>
              </w:rPr>
            </w:pPr>
            <w:r w:rsidRPr="000372A9">
              <w:rPr>
                <w:rFonts w:ascii="Arial" w:hAnsi="Arial" w:cs="Arial"/>
                <w:spacing w:val="4"/>
                <w:sz w:val="22"/>
                <w:szCs w:val="22"/>
                <w:lang w:val="x-none"/>
              </w:rPr>
              <w:t xml:space="preserve">informacji podanych do publicznej wiadomości </w:t>
            </w:r>
            <w:r w:rsidRPr="000372A9">
              <w:rPr>
                <w:rFonts w:ascii="Arial" w:hAnsi="Arial" w:cs="Arial"/>
                <w:bCs/>
                <w:spacing w:val="4"/>
                <w:sz w:val="22"/>
                <w:szCs w:val="22"/>
                <w:lang w:eastAsia="x-none"/>
              </w:rPr>
              <w:br/>
            </w:r>
            <w:r w:rsidRPr="000372A9">
              <w:rPr>
                <w:rFonts w:ascii="Arial" w:hAnsi="Arial" w:cs="Arial"/>
                <w:spacing w:val="4"/>
                <w:sz w:val="22"/>
                <w:szCs w:val="22"/>
                <w:lang w:val="x-none"/>
              </w:rPr>
              <w:t xml:space="preserve">w inny sposób niż w wyniku naruszenia postanowień niniejszego </w:t>
            </w:r>
            <w:r w:rsidRPr="000372A9">
              <w:rPr>
                <w:rFonts w:ascii="Arial" w:hAnsi="Arial" w:cs="Arial"/>
                <w:bCs/>
                <w:spacing w:val="4"/>
                <w:sz w:val="22"/>
                <w:szCs w:val="22"/>
                <w:lang w:eastAsia="x-none"/>
              </w:rPr>
              <w:t>załącznika</w:t>
            </w:r>
            <w:r w:rsidRPr="000372A9">
              <w:rPr>
                <w:rFonts w:ascii="Arial" w:hAnsi="Arial" w:cs="Arial"/>
                <w:spacing w:val="4"/>
                <w:sz w:val="22"/>
                <w:szCs w:val="22"/>
                <w:lang w:val="x-none"/>
              </w:rPr>
              <w:t>.</w:t>
            </w:r>
          </w:p>
          <w:p w14:paraId="110B6FAB" w14:textId="77777777" w:rsidR="00D80291" w:rsidRPr="000372A9" w:rsidRDefault="00D80291" w:rsidP="00EE5B43">
            <w:pPr>
              <w:keepNext/>
              <w:tabs>
                <w:tab w:val="left" w:pos="638"/>
              </w:tabs>
              <w:spacing w:before="120" w:line="276" w:lineRule="auto"/>
              <w:jc w:val="both"/>
              <w:outlineLvl w:val="0"/>
              <w:rPr>
                <w:rFonts w:ascii="Arial" w:hAnsi="Arial" w:cs="Arial"/>
                <w:spacing w:val="4"/>
                <w:sz w:val="22"/>
                <w:szCs w:val="22"/>
                <w:lang w:val="x-none"/>
              </w:rPr>
            </w:pPr>
            <w:r w:rsidRPr="000372A9">
              <w:rPr>
                <w:rFonts w:ascii="Arial" w:hAnsi="Arial" w:cs="Arial"/>
                <w:spacing w:val="4"/>
                <w:sz w:val="22"/>
                <w:szCs w:val="22"/>
                <w:lang w:val="x-none"/>
              </w:rPr>
              <w:t xml:space="preserve">W razie wątpliwości w przedmiocie kwalifikacji określonych informacji na potrzeby wykonywania </w:t>
            </w:r>
            <w:r w:rsidRPr="000372A9">
              <w:rPr>
                <w:rFonts w:ascii="Arial" w:hAnsi="Arial" w:cs="Arial"/>
                <w:bCs/>
                <w:spacing w:val="4"/>
                <w:sz w:val="22"/>
                <w:szCs w:val="22"/>
                <w:lang w:eastAsia="x-none"/>
              </w:rPr>
              <w:t>Umowy</w:t>
            </w:r>
            <w:r w:rsidRPr="000372A9">
              <w:rPr>
                <w:rFonts w:ascii="Arial" w:hAnsi="Arial" w:cs="Arial"/>
                <w:spacing w:val="4"/>
                <w:sz w:val="22"/>
                <w:szCs w:val="22"/>
                <w:lang w:val="x-none"/>
              </w:rPr>
              <w:t>, przyjmuje się, iż są to Informacje</w:t>
            </w:r>
            <w:r w:rsidRPr="000372A9">
              <w:rPr>
                <w:rFonts w:ascii="Arial" w:hAnsi="Arial" w:cs="Arial"/>
                <w:bCs/>
                <w:spacing w:val="4"/>
                <w:sz w:val="22"/>
                <w:szCs w:val="22"/>
                <w:lang w:eastAsia="x-none"/>
              </w:rPr>
              <w:t xml:space="preserve"> Poufne</w:t>
            </w:r>
            <w:r w:rsidRPr="000372A9">
              <w:rPr>
                <w:rFonts w:ascii="Arial" w:hAnsi="Arial" w:cs="Arial"/>
                <w:spacing w:val="4"/>
                <w:sz w:val="22"/>
                <w:szCs w:val="22"/>
                <w:lang w:val="x-none"/>
              </w:rPr>
              <w:t>.</w:t>
            </w:r>
          </w:p>
          <w:p w14:paraId="7EC7BA86" w14:textId="77777777" w:rsidR="00D80291" w:rsidRPr="000372A9" w:rsidRDefault="00D80291" w:rsidP="00EE5B43">
            <w:pPr>
              <w:widowControl w:val="0"/>
              <w:autoSpaceDE w:val="0"/>
              <w:autoSpaceDN w:val="0"/>
              <w:adjustRightInd w:val="0"/>
              <w:spacing w:line="276" w:lineRule="auto"/>
              <w:jc w:val="both"/>
              <w:rPr>
                <w:rFonts w:ascii="Arial" w:hAnsi="Arial" w:cs="Arial"/>
                <w:spacing w:val="4"/>
                <w:sz w:val="22"/>
                <w:szCs w:val="22"/>
                <w:lang w:val="x-none"/>
              </w:rPr>
            </w:pPr>
          </w:p>
        </w:tc>
      </w:tr>
    </w:tbl>
    <w:p w14:paraId="24E656EC" w14:textId="77777777" w:rsidR="00D80291" w:rsidRPr="000372A9" w:rsidRDefault="00D80291" w:rsidP="00D80291">
      <w:pPr>
        <w:keepNext/>
        <w:tabs>
          <w:tab w:val="num" w:pos="851"/>
        </w:tabs>
        <w:spacing w:before="600" w:after="180" w:line="276" w:lineRule="auto"/>
        <w:ind w:left="851" w:hanging="851"/>
        <w:contextualSpacing/>
        <w:jc w:val="both"/>
        <w:outlineLvl w:val="0"/>
        <w:rPr>
          <w:rFonts w:ascii="Arial" w:hAnsi="Arial" w:cs="Arial"/>
          <w:b/>
          <w:smallCaps/>
          <w:sz w:val="22"/>
          <w:szCs w:val="22"/>
        </w:rPr>
      </w:pPr>
      <w:r w:rsidRPr="000372A9">
        <w:rPr>
          <w:rFonts w:ascii="Arial" w:hAnsi="Arial" w:cs="Arial"/>
          <w:b/>
          <w:smallCaps/>
          <w:sz w:val="22"/>
          <w:szCs w:val="22"/>
        </w:rPr>
        <w:lastRenderedPageBreak/>
        <w:t>2. Postanowienia ogólne</w:t>
      </w:r>
    </w:p>
    <w:p w14:paraId="33A15A86" w14:textId="77777777" w:rsidR="00D80291" w:rsidRPr="000372A9" w:rsidRDefault="00D80291" w:rsidP="00D80291">
      <w:pPr>
        <w:keepNext/>
        <w:tabs>
          <w:tab w:val="num" w:pos="851"/>
        </w:tabs>
        <w:spacing w:before="600" w:after="180" w:line="276" w:lineRule="auto"/>
        <w:ind w:left="851" w:hanging="851"/>
        <w:contextualSpacing/>
        <w:jc w:val="both"/>
        <w:outlineLvl w:val="0"/>
        <w:rPr>
          <w:rFonts w:ascii="Arial" w:hAnsi="Arial" w:cs="Arial"/>
          <w:b/>
          <w:smallCaps/>
          <w:sz w:val="22"/>
          <w:szCs w:val="22"/>
        </w:rPr>
      </w:pPr>
    </w:p>
    <w:p w14:paraId="501AA8C3" w14:textId="77777777" w:rsidR="00D80291" w:rsidRPr="000372A9" w:rsidRDefault="00D80291" w:rsidP="00D80291">
      <w:pPr>
        <w:numPr>
          <w:ilvl w:val="1"/>
          <w:numId w:val="0"/>
        </w:numPr>
        <w:tabs>
          <w:tab w:val="num" w:pos="851"/>
        </w:tabs>
        <w:spacing w:line="276" w:lineRule="auto"/>
        <w:ind w:left="851" w:hanging="851"/>
        <w:jc w:val="both"/>
        <w:rPr>
          <w:rFonts w:ascii="Arial" w:hAnsi="Arial" w:cs="Arial"/>
          <w:sz w:val="22"/>
          <w:szCs w:val="22"/>
        </w:rPr>
      </w:pPr>
      <w:r w:rsidRPr="000372A9">
        <w:rPr>
          <w:rFonts w:ascii="Arial" w:hAnsi="Arial" w:cs="Arial"/>
          <w:sz w:val="22"/>
          <w:szCs w:val="22"/>
        </w:rPr>
        <w:t xml:space="preserve">2.1. </w:t>
      </w:r>
      <w:r w:rsidRPr="000372A9">
        <w:rPr>
          <w:rFonts w:ascii="Arial" w:hAnsi="Arial" w:cs="Arial"/>
          <w:sz w:val="22"/>
          <w:szCs w:val="22"/>
        </w:rPr>
        <w:tab/>
        <w:t>Uczestnik Otrzymujący zobowiązuje się traktować, jako poufne, a także zapewni, że wszyscy jego pracownicy, członkowie organów, pełnomocnicy, prokurenci, doradcy oraz wszelkie osoby współpracujące z Uczestnikiem Otrzymującym, na jakiejkolwiek podstawie faktycznej lub prawnej, w tym w szczególności podwykonawcy lub zleceniobiorcy, jak również podmioty dominujące lub zależne od Uczestnika Otrzymującego, będą traktować, jako poufne udostępnione Informacje Poufne.</w:t>
      </w:r>
    </w:p>
    <w:p w14:paraId="29C911C4" w14:textId="77777777" w:rsidR="00D80291" w:rsidRPr="000372A9" w:rsidRDefault="00D80291" w:rsidP="00D80291">
      <w:pPr>
        <w:numPr>
          <w:ilvl w:val="1"/>
          <w:numId w:val="0"/>
        </w:numPr>
        <w:tabs>
          <w:tab w:val="num" w:pos="851"/>
        </w:tabs>
        <w:spacing w:line="276" w:lineRule="auto"/>
        <w:ind w:left="851" w:hanging="851"/>
        <w:jc w:val="both"/>
        <w:rPr>
          <w:rFonts w:ascii="Arial" w:hAnsi="Arial" w:cs="Arial"/>
          <w:sz w:val="22"/>
          <w:szCs w:val="22"/>
        </w:rPr>
      </w:pPr>
      <w:r w:rsidRPr="000372A9">
        <w:rPr>
          <w:rFonts w:ascii="Arial" w:hAnsi="Arial" w:cs="Arial"/>
          <w:sz w:val="22"/>
          <w:szCs w:val="22"/>
        </w:rPr>
        <w:t xml:space="preserve">2.2. </w:t>
      </w:r>
      <w:r w:rsidRPr="000372A9">
        <w:rPr>
          <w:rFonts w:ascii="Arial" w:hAnsi="Arial" w:cs="Arial"/>
          <w:sz w:val="22"/>
          <w:szCs w:val="22"/>
        </w:rPr>
        <w:tab/>
        <w:t>Ujawnianie Informacji Poufnych ograniczone będzie do tych pracowników, członków organów, pełnomocników, prokurentów, doradców oraz wszelkich osób współpracujących z Uczestnikiem Otrzymującym, na jakiejkolwiek podstawie faktycznej lub prawnej, w tym w szczególności do podwykonawców lub zleceniobiorców, jak również podmiotów dominujących lub zależnych od Uczestnika Otrzymującego, którym wiedza taka jest niezbędna dla realizacji Umowy, pod warunkiem, że w każdym takim przypadku Uczestnik Otrzymujący zapewni, że postanowienia niniejszego załącznika będą przestrzegane przez te osoby lub podmioty.</w:t>
      </w:r>
    </w:p>
    <w:p w14:paraId="21BB4646" w14:textId="77777777" w:rsidR="00D80291" w:rsidRPr="000372A9" w:rsidRDefault="00D80291" w:rsidP="00D80291">
      <w:pPr>
        <w:numPr>
          <w:ilvl w:val="1"/>
          <w:numId w:val="0"/>
        </w:numPr>
        <w:tabs>
          <w:tab w:val="num" w:pos="851"/>
        </w:tabs>
        <w:spacing w:line="276" w:lineRule="auto"/>
        <w:ind w:left="851" w:hanging="851"/>
        <w:jc w:val="both"/>
        <w:rPr>
          <w:rFonts w:ascii="Arial" w:hAnsi="Arial" w:cs="Arial"/>
          <w:sz w:val="22"/>
          <w:szCs w:val="22"/>
        </w:rPr>
      </w:pPr>
      <w:r w:rsidRPr="000372A9">
        <w:rPr>
          <w:rFonts w:ascii="Arial" w:hAnsi="Arial" w:cs="Arial"/>
          <w:sz w:val="22"/>
          <w:szCs w:val="22"/>
        </w:rPr>
        <w:t xml:space="preserve">2.3. </w:t>
      </w:r>
      <w:r w:rsidRPr="000372A9">
        <w:rPr>
          <w:rFonts w:ascii="Arial" w:hAnsi="Arial" w:cs="Arial"/>
          <w:sz w:val="22"/>
          <w:szCs w:val="22"/>
        </w:rPr>
        <w:tab/>
        <w:t>Z zastrzeżeniem ust. 2.2 powyżej</w:t>
      </w:r>
      <w:r w:rsidR="00A160A4" w:rsidRPr="00A160A4">
        <w:rPr>
          <w:rFonts w:ascii="Arial" w:hAnsi="Arial" w:cs="Arial"/>
          <w:sz w:val="22"/>
          <w:szCs w:val="22"/>
        </w:rPr>
        <w:t xml:space="preserve"> </w:t>
      </w:r>
      <w:r w:rsidR="00A160A4">
        <w:rPr>
          <w:rFonts w:ascii="Arial" w:hAnsi="Arial" w:cs="Arial"/>
          <w:sz w:val="22"/>
          <w:szCs w:val="22"/>
        </w:rPr>
        <w:t>i ust. 2.6. poniżej</w:t>
      </w:r>
      <w:r w:rsidRPr="000372A9">
        <w:rPr>
          <w:rFonts w:ascii="Arial" w:hAnsi="Arial" w:cs="Arial"/>
          <w:sz w:val="22"/>
          <w:szCs w:val="22"/>
        </w:rPr>
        <w:t xml:space="preserve">, Informacje Poufne nie będą udostępniane przez Uczestnika Otrzymującego w jakikolwiek sposób w całości lub w części osobom trzecim, bez wyraźnej, uprzedniej, wyrażonej w formie pisemnej pod rygorem nieważności, zgody Uczestnika Udostępniającego. </w:t>
      </w:r>
    </w:p>
    <w:p w14:paraId="2883BC81" w14:textId="77777777" w:rsidR="00D80291" w:rsidRPr="000372A9" w:rsidRDefault="00D80291" w:rsidP="00D80291">
      <w:pPr>
        <w:numPr>
          <w:ilvl w:val="1"/>
          <w:numId w:val="0"/>
        </w:numPr>
        <w:tabs>
          <w:tab w:val="num" w:pos="851"/>
        </w:tabs>
        <w:spacing w:line="276" w:lineRule="auto"/>
        <w:ind w:left="851" w:hanging="851"/>
        <w:jc w:val="both"/>
        <w:rPr>
          <w:rFonts w:ascii="Arial" w:hAnsi="Arial" w:cs="Arial"/>
          <w:sz w:val="22"/>
          <w:szCs w:val="22"/>
        </w:rPr>
      </w:pPr>
      <w:r w:rsidRPr="000372A9">
        <w:rPr>
          <w:rFonts w:ascii="Arial" w:hAnsi="Arial" w:cs="Arial"/>
          <w:sz w:val="22"/>
          <w:szCs w:val="22"/>
        </w:rPr>
        <w:t xml:space="preserve">2.4. </w:t>
      </w:r>
      <w:r w:rsidRPr="000372A9">
        <w:rPr>
          <w:rFonts w:ascii="Arial" w:hAnsi="Arial" w:cs="Arial"/>
          <w:sz w:val="22"/>
          <w:szCs w:val="22"/>
        </w:rPr>
        <w:tab/>
        <w:t xml:space="preserve">Informacje Poufne nie będą wykorzystywane przez Uczestnika Otrzymującego do celów innych niż należyte wykonanie Umowy. </w:t>
      </w:r>
    </w:p>
    <w:p w14:paraId="60E368DE" w14:textId="77777777" w:rsidR="00D80291" w:rsidRPr="000372A9" w:rsidRDefault="00D80291" w:rsidP="00D80291">
      <w:pPr>
        <w:numPr>
          <w:ilvl w:val="1"/>
          <w:numId w:val="0"/>
        </w:numPr>
        <w:tabs>
          <w:tab w:val="num" w:pos="851"/>
        </w:tabs>
        <w:spacing w:line="276" w:lineRule="auto"/>
        <w:ind w:left="851" w:hanging="851"/>
        <w:jc w:val="both"/>
        <w:rPr>
          <w:rFonts w:ascii="Arial" w:hAnsi="Arial" w:cs="Arial"/>
          <w:sz w:val="22"/>
          <w:szCs w:val="22"/>
        </w:rPr>
      </w:pPr>
      <w:r w:rsidRPr="000372A9">
        <w:rPr>
          <w:rFonts w:ascii="Arial" w:hAnsi="Arial" w:cs="Arial"/>
          <w:sz w:val="22"/>
          <w:szCs w:val="22"/>
        </w:rPr>
        <w:t xml:space="preserve">2.5. </w:t>
      </w:r>
      <w:r w:rsidRPr="000372A9">
        <w:rPr>
          <w:rFonts w:ascii="Arial" w:hAnsi="Arial" w:cs="Arial"/>
          <w:sz w:val="22"/>
          <w:szCs w:val="22"/>
        </w:rPr>
        <w:tab/>
        <w:t xml:space="preserve">Uczestnik Otrzymujący zachowa Informacje Poufne w tajemnicy, w szczególności zobowiązuje się wykorzystywać udostępnione jemu Informacje Poufne jedynie w zakresie współpracy w ramach </w:t>
      </w:r>
      <w:r w:rsidR="00934760">
        <w:rPr>
          <w:rFonts w:ascii="Arial" w:hAnsi="Arial" w:cs="Arial"/>
          <w:sz w:val="22"/>
          <w:szCs w:val="22"/>
        </w:rPr>
        <w:t>Zadania</w:t>
      </w:r>
      <w:r w:rsidRPr="000372A9">
        <w:rPr>
          <w:rFonts w:ascii="Arial" w:hAnsi="Arial" w:cs="Arial"/>
          <w:sz w:val="22"/>
          <w:szCs w:val="22"/>
        </w:rPr>
        <w:t xml:space="preserve"> i jedynie w celu należytego wykonywania jego zobowiązań z niej wynikających.</w:t>
      </w:r>
    </w:p>
    <w:p w14:paraId="0F3AFBD8" w14:textId="77777777" w:rsidR="00D80291" w:rsidRPr="000372A9" w:rsidRDefault="00D80291" w:rsidP="00D80291">
      <w:pPr>
        <w:numPr>
          <w:ilvl w:val="1"/>
          <w:numId w:val="0"/>
        </w:numPr>
        <w:tabs>
          <w:tab w:val="num" w:pos="851"/>
        </w:tabs>
        <w:spacing w:line="276" w:lineRule="auto"/>
        <w:ind w:left="851" w:hanging="851"/>
        <w:jc w:val="both"/>
        <w:rPr>
          <w:rFonts w:ascii="Arial" w:hAnsi="Arial" w:cs="Arial"/>
          <w:sz w:val="22"/>
          <w:szCs w:val="22"/>
        </w:rPr>
      </w:pPr>
      <w:r w:rsidRPr="000372A9">
        <w:rPr>
          <w:rFonts w:ascii="Arial" w:hAnsi="Arial" w:cs="Arial"/>
          <w:sz w:val="22"/>
          <w:szCs w:val="22"/>
        </w:rPr>
        <w:t>2.6.</w:t>
      </w:r>
      <w:r w:rsidRPr="000372A9">
        <w:rPr>
          <w:rFonts w:ascii="Arial" w:hAnsi="Arial" w:cs="Arial"/>
          <w:sz w:val="22"/>
          <w:szCs w:val="22"/>
        </w:rPr>
        <w:tab/>
        <w:t xml:space="preserve">Jeśli w stosunku do Uczestnika Otrzymującego zostanie skierowana jakakolwiek decyzja administracyjna lub postanowienie sądu albo innego uprawnionego organu, </w:t>
      </w:r>
      <w:r w:rsidRPr="000372A9">
        <w:rPr>
          <w:rFonts w:ascii="Arial" w:hAnsi="Arial" w:cs="Arial"/>
          <w:sz w:val="22"/>
          <w:szCs w:val="22"/>
        </w:rPr>
        <w:lastRenderedPageBreak/>
        <w:t>wzywające do ujawnienia Informacji Poufnych, względnie jeżeli Uczestnik Otrzymujący zostanie wezwany do stawienia się w sądzie lub przed innym organem w celu złożenia zeznań lub wyjaśnień w sprawach dotyczących Informacji Poufnych, Uczestnik Otrzymujący niezwłocznie, nie później jednak niż w ciągu 14 (czternastu) dni, od dnia otrzymania stosownej decyzji administracyjnej lub postanowienia sądu albo innego uprawnionego organu, powiadomi o tym fakcie Uczestnika Udostępniającego</w:t>
      </w:r>
      <w:r w:rsidR="00A160A4">
        <w:rPr>
          <w:rFonts w:ascii="Arial" w:hAnsi="Arial" w:cs="Arial"/>
          <w:sz w:val="22"/>
          <w:szCs w:val="22"/>
        </w:rPr>
        <w:t xml:space="preserve"> </w:t>
      </w:r>
      <w:r w:rsidR="00A160A4" w:rsidRPr="00A160A4">
        <w:rPr>
          <w:rFonts w:ascii="Arial" w:hAnsi="Arial" w:cs="Arial"/>
          <w:sz w:val="22"/>
          <w:szCs w:val="22"/>
        </w:rPr>
        <w:t>(o ile nie będą się temu sprzeciwiał</w:t>
      </w:r>
      <w:r w:rsidR="00E35436">
        <w:rPr>
          <w:rFonts w:ascii="Arial" w:hAnsi="Arial" w:cs="Arial"/>
          <w:sz w:val="22"/>
          <w:szCs w:val="22"/>
        </w:rPr>
        <w:t>y</w:t>
      </w:r>
      <w:r w:rsidR="00A160A4" w:rsidRPr="00A160A4">
        <w:rPr>
          <w:rFonts w:ascii="Arial" w:hAnsi="Arial" w:cs="Arial"/>
          <w:sz w:val="22"/>
          <w:szCs w:val="22"/>
        </w:rPr>
        <w:t xml:space="preserve"> bezwzględnie obowiązujące przepisy prawa)</w:t>
      </w:r>
      <w:r w:rsidRPr="000372A9">
        <w:rPr>
          <w:rFonts w:ascii="Arial" w:hAnsi="Arial" w:cs="Arial"/>
          <w:sz w:val="22"/>
          <w:szCs w:val="22"/>
        </w:rPr>
        <w:t xml:space="preserve">. </w:t>
      </w:r>
    </w:p>
    <w:p w14:paraId="64DC5639" w14:textId="77777777" w:rsidR="00D80291" w:rsidRPr="000372A9" w:rsidRDefault="00D80291" w:rsidP="00D80291">
      <w:pPr>
        <w:numPr>
          <w:ilvl w:val="1"/>
          <w:numId w:val="0"/>
        </w:numPr>
        <w:tabs>
          <w:tab w:val="num" w:pos="851"/>
        </w:tabs>
        <w:spacing w:line="276" w:lineRule="auto"/>
        <w:ind w:left="851" w:hanging="851"/>
        <w:jc w:val="both"/>
        <w:rPr>
          <w:rFonts w:ascii="Arial" w:hAnsi="Arial" w:cs="Arial"/>
          <w:sz w:val="22"/>
          <w:szCs w:val="22"/>
        </w:rPr>
      </w:pPr>
      <w:r w:rsidRPr="000372A9">
        <w:rPr>
          <w:rFonts w:ascii="Arial" w:hAnsi="Arial" w:cs="Arial"/>
          <w:sz w:val="22"/>
          <w:szCs w:val="22"/>
        </w:rPr>
        <w:t>2.7.</w:t>
      </w:r>
      <w:r w:rsidRPr="000372A9">
        <w:rPr>
          <w:rFonts w:ascii="Arial" w:hAnsi="Arial" w:cs="Arial"/>
          <w:sz w:val="22"/>
          <w:szCs w:val="22"/>
        </w:rPr>
        <w:tab/>
        <w:t>Wszelkie prawa do Informacji Poufnych są zastrzeżone dl</w:t>
      </w:r>
      <w:r w:rsidR="00FE6F94">
        <w:rPr>
          <w:rFonts w:ascii="Arial" w:hAnsi="Arial" w:cs="Arial"/>
          <w:sz w:val="22"/>
          <w:szCs w:val="22"/>
        </w:rPr>
        <w:t xml:space="preserve">a Uczestnika Udostępniającego, </w:t>
      </w:r>
      <w:r w:rsidRPr="000372A9">
        <w:rPr>
          <w:rFonts w:ascii="Arial" w:hAnsi="Arial" w:cs="Arial"/>
          <w:sz w:val="22"/>
          <w:szCs w:val="22"/>
        </w:rPr>
        <w:t>a żadne prawa do Informacji Poufnych, poza wynikającymi wprost z Umowy, nie zostają przyznane Uczestnikowi Otrzymującemu, w szczególn</w:t>
      </w:r>
      <w:r w:rsidR="00FE6F94">
        <w:rPr>
          <w:rFonts w:ascii="Arial" w:hAnsi="Arial" w:cs="Arial"/>
          <w:sz w:val="22"/>
          <w:szCs w:val="22"/>
        </w:rPr>
        <w:t xml:space="preserve">ości Uczestnik Udostępniający, </w:t>
      </w:r>
      <w:r w:rsidRPr="000372A9">
        <w:rPr>
          <w:rFonts w:ascii="Arial" w:hAnsi="Arial" w:cs="Arial"/>
          <w:sz w:val="22"/>
          <w:szCs w:val="22"/>
        </w:rPr>
        <w:t xml:space="preserve">w braku wyraźnego odmiennego pisemnego zastrzeżenia poczynionego przy przekazywaniu Informacji Poufnych, nie udziela Uczestnikowi Otrzymującemu żadnej licencji w związku z wynalazkiem, patentem, prawem autorskim lub innym prawem własności przemysłowej lub intelektualnej przysługującym Uczestnikowi Udostępniającemu. </w:t>
      </w:r>
    </w:p>
    <w:p w14:paraId="73E4B0DB" w14:textId="77777777" w:rsidR="00D80291" w:rsidRPr="000372A9" w:rsidRDefault="00D80291" w:rsidP="00D80291">
      <w:pPr>
        <w:numPr>
          <w:ilvl w:val="1"/>
          <w:numId w:val="0"/>
        </w:numPr>
        <w:tabs>
          <w:tab w:val="num" w:pos="851"/>
        </w:tabs>
        <w:spacing w:line="276" w:lineRule="auto"/>
        <w:ind w:left="851" w:hanging="851"/>
        <w:jc w:val="both"/>
        <w:rPr>
          <w:rFonts w:ascii="Arial" w:hAnsi="Arial" w:cs="Arial"/>
          <w:sz w:val="22"/>
          <w:szCs w:val="22"/>
        </w:rPr>
      </w:pPr>
      <w:r w:rsidRPr="000372A9">
        <w:rPr>
          <w:rFonts w:ascii="Arial" w:hAnsi="Arial" w:cs="Arial"/>
          <w:sz w:val="22"/>
          <w:szCs w:val="22"/>
        </w:rPr>
        <w:t>2.8.</w:t>
      </w:r>
      <w:r w:rsidRPr="000372A9">
        <w:rPr>
          <w:rFonts w:ascii="Arial" w:hAnsi="Arial" w:cs="Arial"/>
          <w:sz w:val="22"/>
          <w:szCs w:val="22"/>
        </w:rPr>
        <w:tab/>
        <w:t xml:space="preserve">Uczestnik Udostępniający niniejszym zapewnia i gwarantuje, że ma prawo i upoważnienie do ujawnienia Informacji Poufnych Uczestnikowi Otrzymującemu. Jednakże Uczestnik Udostępniający nie zapewnia i nie gwarantuje, w sposób jawny lub dorozumiany, jakości, dokładności i kompletności danych zawartych </w:t>
      </w:r>
      <w:r>
        <w:rPr>
          <w:rFonts w:ascii="Arial" w:hAnsi="Arial" w:cs="Arial"/>
          <w:sz w:val="22"/>
          <w:szCs w:val="22"/>
        </w:rPr>
        <w:br/>
      </w:r>
      <w:r w:rsidRPr="000372A9">
        <w:rPr>
          <w:rFonts w:ascii="Arial" w:hAnsi="Arial" w:cs="Arial"/>
          <w:sz w:val="22"/>
          <w:szCs w:val="22"/>
        </w:rPr>
        <w:t xml:space="preserve">w Informacjach Poufnych ujawnionych zgodnie z Umową, a Uczestnik Otrzymujący wyraźnie potwierdza nieodłączne ryzyko błędu przy pozyskiwaniu, przetwarzaniu </w:t>
      </w:r>
      <w:r>
        <w:rPr>
          <w:rFonts w:ascii="Arial" w:hAnsi="Arial" w:cs="Arial"/>
          <w:sz w:val="22"/>
          <w:szCs w:val="22"/>
        </w:rPr>
        <w:br/>
      </w:r>
      <w:r w:rsidRPr="000372A9">
        <w:rPr>
          <w:rFonts w:ascii="Arial" w:hAnsi="Arial" w:cs="Arial"/>
          <w:sz w:val="22"/>
          <w:szCs w:val="22"/>
        </w:rPr>
        <w:t xml:space="preserve">i interpretacji danych i informacji geologicznych i geofizycznych. </w:t>
      </w:r>
      <w:r w:rsidR="00A160A4" w:rsidRPr="00A160A4">
        <w:rPr>
          <w:rFonts w:ascii="Arial" w:hAnsi="Arial" w:cs="Arial"/>
          <w:sz w:val="22"/>
          <w:szCs w:val="22"/>
        </w:rPr>
        <w:t xml:space="preserve">Wykonawca nie będzie </w:t>
      </w:r>
      <w:r w:rsidR="00FE2CEC">
        <w:rPr>
          <w:rFonts w:ascii="Arial" w:hAnsi="Arial" w:cs="Arial"/>
          <w:sz w:val="22"/>
          <w:szCs w:val="22"/>
        </w:rPr>
        <w:t xml:space="preserve">jednak </w:t>
      </w:r>
      <w:r w:rsidR="00A160A4" w:rsidRPr="00A160A4">
        <w:rPr>
          <w:rFonts w:ascii="Arial" w:hAnsi="Arial" w:cs="Arial"/>
          <w:sz w:val="22"/>
          <w:szCs w:val="22"/>
        </w:rPr>
        <w:t>ponosił odpowiedzialności za niewykonanie lub nienależyte wykonanie Umowy, będące skutkiem</w:t>
      </w:r>
      <w:r w:rsidR="00E35436">
        <w:rPr>
          <w:rFonts w:ascii="Arial" w:hAnsi="Arial" w:cs="Arial"/>
          <w:sz w:val="22"/>
          <w:szCs w:val="22"/>
        </w:rPr>
        <w:t xml:space="preserve"> przyczyn leżących po stronie Zamawiającego</w:t>
      </w:r>
      <w:r w:rsidRPr="000372A9">
        <w:rPr>
          <w:rFonts w:ascii="Arial" w:hAnsi="Arial" w:cs="Arial"/>
          <w:sz w:val="22"/>
          <w:szCs w:val="22"/>
        </w:rPr>
        <w:t>.</w:t>
      </w:r>
    </w:p>
    <w:p w14:paraId="2761ADD5" w14:textId="77777777" w:rsidR="00D80291" w:rsidRPr="000372A9" w:rsidRDefault="00D80291" w:rsidP="00D80291">
      <w:pPr>
        <w:spacing w:after="120" w:line="276" w:lineRule="auto"/>
        <w:jc w:val="both"/>
        <w:rPr>
          <w:rFonts w:ascii="Arial" w:hAnsi="Arial" w:cs="Arial"/>
          <w:spacing w:val="4"/>
          <w:sz w:val="22"/>
          <w:szCs w:val="22"/>
        </w:rPr>
      </w:pPr>
    </w:p>
    <w:p w14:paraId="695689FC" w14:textId="77777777" w:rsidR="00D80291" w:rsidRPr="000372A9" w:rsidRDefault="00D80291" w:rsidP="00D80291">
      <w:pPr>
        <w:keepNext/>
        <w:tabs>
          <w:tab w:val="num" w:pos="851"/>
        </w:tabs>
        <w:spacing w:before="600" w:after="180" w:line="276" w:lineRule="auto"/>
        <w:ind w:left="851" w:hanging="851"/>
        <w:contextualSpacing/>
        <w:jc w:val="both"/>
        <w:outlineLvl w:val="0"/>
        <w:rPr>
          <w:rFonts w:ascii="Arial" w:hAnsi="Arial" w:cs="Arial"/>
          <w:b/>
          <w:smallCaps/>
          <w:sz w:val="22"/>
          <w:szCs w:val="22"/>
        </w:rPr>
      </w:pPr>
      <w:r w:rsidRPr="000372A9">
        <w:rPr>
          <w:rFonts w:ascii="Arial" w:hAnsi="Arial" w:cs="Arial"/>
          <w:b/>
          <w:smallCaps/>
          <w:sz w:val="22"/>
          <w:szCs w:val="22"/>
        </w:rPr>
        <w:t>3. Przechowywanie, zabezpieczanie i usuwanie Informacji Poufnych</w:t>
      </w:r>
    </w:p>
    <w:p w14:paraId="37F87EEF" w14:textId="77777777" w:rsidR="00D80291" w:rsidRPr="000372A9" w:rsidRDefault="00D80291" w:rsidP="00D80291">
      <w:pPr>
        <w:keepNext/>
        <w:tabs>
          <w:tab w:val="num" w:pos="851"/>
        </w:tabs>
        <w:spacing w:before="600" w:after="180" w:line="276" w:lineRule="auto"/>
        <w:ind w:left="851" w:hanging="851"/>
        <w:contextualSpacing/>
        <w:jc w:val="both"/>
        <w:outlineLvl w:val="0"/>
        <w:rPr>
          <w:rFonts w:ascii="Arial" w:hAnsi="Arial" w:cs="Arial"/>
          <w:b/>
          <w:smallCaps/>
          <w:sz w:val="22"/>
          <w:szCs w:val="22"/>
        </w:rPr>
      </w:pPr>
    </w:p>
    <w:p w14:paraId="532A705D" w14:textId="77777777" w:rsidR="00D80291" w:rsidRPr="000372A9" w:rsidRDefault="00D80291" w:rsidP="00D80291">
      <w:pPr>
        <w:numPr>
          <w:ilvl w:val="1"/>
          <w:numId w:val="0"/>
        </w:numPr>
        <w:tabs>
          <w:tab w:val="num" w:pos="851"/>
        </w:tabs>
        <w:spacing w:line="276" w:lineRule="auto"/>
        <w:ind w:left="851" w:hanging="851"/>
        <w:jc w:val="both"/>
        <w:rPr>
          <w:rFonts w:ascii="Arial" w:hAnsi="Arial" w:cs="Arial"/>
          <w:sz w:val="22"/>
          <w:szCs w:val="22"/>
        </w:rPr>
      </w:pPr>
      <w:r w:rsidRPr="000372A9">
        <w:rPr>
          <w:rFonts w:ascii="Arial" w:hAnsi="Arial" w:cs="Arial"/>
          <w:sz w:val="22"/>
          <w:szCs w:val="22"/>
        </w:rPr>
        <w:t xml:space="preserve">3.1. </w:t>
      </w:r>
      <w:r w:rsidRPr="000372A9">
        <w:rPr>
          <w:rFonts w:ascii="Arial" w:hAnsi="Arial" w:cs="Arial"/>
          <w:sz w:val="22"/>
          <w:szCs w:val="22"/>
        </w:rPr>
        <w:tab/>
        <w:t>Uczestnik Otrzymujący zapewni udostępnionym mu Informacjom Poufnym należytą ochronę przed ich nieuprawnionym ujawnieniem jakimkolwiek osobom trzecim</w:t>
      </w:r>
      <w:r>
        <w:rPr>
          <w:rFonts w:ascii="Arial" w:hAnsi="Arial" w:cs="Arial"/>
          <w:sz w:val="22"/>
          <w:szCs w:val="22"/>
        </w:rPr>
        <w:br/>
      </w:r>
      <w:r w:rsidRPr="000372A9">
        <w:rPr>
          <w:rFonts w:ascii="Arial" w:hAnsi="Arial" w:cs="Arial"/>
          <w:sz w:val="22"/>
          <w:szCs w:val="22"/>
        </w:rPr>
        <w:t>i w jakiejkolwiek formie.</w:t>
      </w:r>
    </w:p>
    <w:p w14:paraId="1E257BF3" w14:textId="77777777" w:rsidR="00D80291" w:rsidRPr="000372A9" w:rsidRDefault="00D80291" w:rsidP="00D80291">
      <w:pPr>
        <w:numPr>
          <w:ilvl w:val="1"/>
          <w:numId w:val="0"/>
        </w:numPr>
        <w:tabs>
          <w:tab w:val="num" w:pos="851"/>
        </w:tabs>
        <w:spacing w:line="276" w:lineRule="auto"/>
        <w:ind w:left="851" w:hanging="851"/>
        <w:jc w:val="both"/>
        <w:rPr>
          <w:rFonts w:ascii="Arial" w:hAnsi="Arial" w:cs="Arial"/>
          <w:sz w:val="22"/>
          <w:szCs w:val="22"/>
        </w:rPr>
      </w:pPr>
      <w:r w:rsidRPr="000372A9">
        <w:rPr>
          <w:rFonts w:ascii="Arial" w:hAnsi="Arial" w:cs="Arial"/>
          <w:sz w:val="22"/>
          <w:szCs w:val="22"/>
        </w:rPr>
        <w:t>3.2.</w:t>
      </w:r>
      <w:r w:rsidRPr="000372A9">
        <w:rPr>
          <w:rFonts w:ascii="Arial" w:hAnsi="Arial" w:cs="Arial"/>
          <w:sz w:val="22"/>
          <w:szCs w:val="22"/>
        </w:rPr>
        <w:tab/>
        <w:t>Uczestnik Otrzymujący zobowiązuje się stosować do ochrony Informacji Poufnych co najmniej takie same środki ochrony oraz środki zabezpieczające, które stosuje wobec własnych informacji poufnych, przy czym Uczestnik Otrzymujący zapewnia, że stosowane przez niego środki ochrony oraz środki zabezpieczające zapewniają odpowiednią ochronę przed nieupoważnionym ujawnieniem, kopiowaniem lub wykorzystywaniem, jego informacji poufnych, przez jakiekolwiek osoby trzecie.</w:t>
      </w:r>
    </w:p>
    <w:p w14:paraId="1F10DCCA" w14:textId="77777777" w:rsidR="00D80291" w:rsidRPr="000372A9" w:rsidRDefault="00D80291" w:rsidP="00D80291">
      <w:pPr>
        <w:numPr>
          <w:ilvl w:val="1"/>
          <w:numId w:val="0"/>
        </w:numPr>
        <w:tabs>
          <w:tab w:val="num" w:pos="851"/>
        </w:tabs>
        <w:spacing w:line="276" w:lineRule="auto"/>
        <w:ind w:left="851" w:hanging="851"/>
        <w:jc w:val="both"/>
        <w:rPr>
          <w:rFonts w:ascii="Arial" w:hAnsi="Arial" w:cs="Arial"/>
          <w:sz w:val="22"/>
          <w:szCs w:val="22"/>
        </w:rPr>
      </w:pPr>
      <w:r w:rsidRPr="000372A9">
        <w:rPr>
          <w:rFonts w:ascii="Arial" w:hAnsi="Arial" w:cs="Arial"/>
          <w:sz w:val="22"/>
          <w:szCs w:val="22"/>
        </w:rPr>
        <w:t>3.3.</w:t>
      </w:r>
      <w:r w:rsidRPr="000372A9">
        <w:rPr>
          <w:rFonts w:ascii="Arial" w:hAnsi="Arial" w:cs="Arial"/>
          <w:sz w:val="22"/>
          <w:szCs w:val="22"/>
        </w:rPr>
        <w:tab/>
        <w:t>Kopie lub reprodukcje nośników Informacji Poufnych nie będą wykonywane przez Uczestnika Otrzymującego, chyba że jest to niezbędne do należytego wykonania Umowy, przy zastrzeżeniu, że wszelkie wykonane kopie będą własnością Uczestnika Udostępniającego.</w:t>
      </w:r>
    </w:p>
    <w:p w14:paraId="64F2FE1C" w14:textId="77777777" w:rsidR="00D80291" w:rsidRPr="000372A9" w:rsidRDefault="00D80291" w:rsidP="00D80291">
      <w:pPr>
        <w:numPr>
          <w:ilvl w:val="1"/>
          <w:numId w:val="0"/>
        </w:numPr>
        <w:tabs>
          <w:tab w:val="num" w:pos="851"/>
        </w:tabs>
        <w:spacing w:line="276" w:lineRule="auto"/>
        <w:ind w:left="851" w:hanging="851"/>
        <w:jc w:val="both"/>
        <w:rPr>
          <w:rFonts w:ascii="Arial" w:hAnsi="Arial" w:cs="Arial"/>
          <w:sz w:val="22"/>
          <w:szCs w:val="22"/>
        </w:rPr>
      </w:pPr>
      <w:r w:rsidRPr="000372A9">
        <w:rPr>
          <w:rFonts w:ascii="Arial" w:hAnsi="Arial" w:cs="Arial"/>
          <w:sz w:val="22"/>
          <w:szCs w:val="22"/>
        </w:rPr>
        <w:t xml:space="preserve">3.4. </w:t>
      </w:r>
      <w:r w:rsidRPr="000372A9">
        <w:rPr>
          <w:rFonts w:ascii="Arial" w:hAnsi="Arial" w:cs="Arial"/>
          <w:sz w:val="22"/>
          <w:szCs w:val="22"/>
        </w:rPr>
        <w:tab/>
        <w:t xml:space="preserve">Wszelkie Informacje Poufne oraz ich kopie zostaną zwrócone Uczestnikowi Udostępniającemu niezwłocznie, nie później niż w ciągu 14 (czternastu) dni od dnia otrzymania przez Uczestnika Otrzymującego pisemnego żądania ich zwrotu, przy czym takie żądanie może mieć miejsce po zakończeniu realizacji </w:t>
      </w:r>
      <w:r w:rsidR="00934760">
        <w:rPr>
          <w:rFonts w:ascii="Arial" w:hAnsi="Arial" w:cs="Arial"/>
          <w:sz w:val="22"/>
          <w:szCs w:val="22"/>
        </w:rPr>
        <w:t>Zadania</w:t>
      </w:r>
      <w:r w:rsidRPr="000372A9">
        <w:rPr>
          <w:rFonts w:ascii="Arial" w:hAnsi="Arial" w:cs="Arial"/>
          <w:sz w:val="22"/>
          <w:szCs w:val="22"/>
        </w:rPr>
        <w:t xml:space="preserve"> albo </w:t>
      </w:r>
      <w:r>
        <w:rPr>
          <w:rFonts w:ascii="Arial" w:hAnsi="Arial" w:cs="Arial"/>
          <w:sz w:val="22"/>
          <w:szCs w:val="22"/>
        </w:rPr>
        <w:br/>
      </w:r>
      <w:r w:rsidRPr="000372A9">
        <w:rPr>
          <w:rFonts w:ascii="Arial" w:hAnsi="Arial" w:cs="Arial"/>
          <w:sz w:val="22"/>
          <w:szCs w:val="22"/>
        </w:rPr>
        <w:t xml:space="preserve">w razie naruszenia przez Uczestnika Otrzymującego postanowień niniejszego </w:t>
      </w:r>
      <w:r w:rsidRPr="000372A9">
        <w:rPr>
          <w:rFonts w:ascii="Arial" w:hAnsi="Arial" w:cs="Arial"/>
          <w:sz w:val="22"/>
          <w:szCs w:val="22"/>
        </w:rPr>
        <w:lastRenderedPageBreak/>
        <w:t xml:space="preserve">Załącznika. </w:t>
      </w:r>
      <w:r w:rsidR="00A160A4" w:rsidRPr="00311BF6">
        <w:rPr>
          <w:rFonts w:ascii="Arial" w:hAnsi="Arial" w:cs="Arial"/>
          <w:sz w:val="22"/>
          <w:szCs w:val="22"/>
        </w:rPr>
        <w:t xml:space="preserve">Wykonawca będzie </w:t>
      </w:r>
      <w:r w:rsidR="00FE2CEC">
        <w:rPr>
          <w:rFonts w:ascii="Arial" w:hAnsi="Arial" w:cs="Arial"/>
          <w:sz w:val="22"/>
          <w:szCs w:val="22"/>
        </w:rPr>
        <w:t xml:space="preserve">jednak </w:t>
      </w:r>
      <w:r w:rsidR="00A160A4" w:rsidRPr="00311BF6">
        <w:rPr>
          <w:rFonts w:ascii="Arial" w:hAnsi="Arial" w:cs="Arial"/>
          <w:sz w:val="22"/>
          <w:szCs w:val="22"/>
        </w:rPr>
        <w:t xml:space="preserve">uprawniony do zatrzymania kopii opracowań, powstałych jako efekt realizacji </w:t>
      </w:r>
      <w:r w:rsidR="00934760">
        <w:rPr>
          <w:rFonts w:ascii="Arial" w:hAnsi="Arial" w:cs="Arial"/>
          <w:sz w:val="22"/>
          <w:szCs w:val="22"/>
        </w:rPr>
        <w:t>Zadania</w:t>
      </w:r>
      <w:r w:rsidR="00A160A4" w:rsidRPr="00311BF6">
        <w:rPr>
          <w:rFonts w:ascii="Arial" w:hAnsi="Arial" w:cs="Arial"/>
          <w:sz w:val="22"/>
          <w:szCs w:val="22"/>
        </w:rPr>
        <w:t xml:space="preserve"> dla celów archiwalnych</w:t>
      </w:r>
      <w:r w:rsidR="00A160A4">
        <w:rPr>
          <w:rFonts w:ascii="Arial" w:hAnsi="Arial" w:cs="Arial"/>
          <w:sz w:val="22"/>
          <w:szCs w:val="22"/>
        </w:rPr>
        <w:t>.</w:t>
      </w:r>
    </w:p>
    <w:p w14:paraId="590B5202" w14:textId="77777777" w:rsidR="00D80291" w:rsidRPr="000372A9" w:rsidRDefault="00D80291" w:rsidP="00D80291">
      <w:pPr>
        <w:numPr>
          <w:ilvl w:val="1"/>
          <w:numId w:val="0"/>
        </w:numPr>
        <w:tabs>
          <w:tab w:val="num" w:pos="851"/>
        </w:tabs>
        <w:spacing w:line="276" w:lineRule="auto"/>
        <w:ind w:left="851" w:hanging="851"/>
        <w:jc w:val="both"/>
        <w:rPr>
          <w:rFonts w:ascii="Arial" w:hAnsi="Arial" w:cs="Arial"/>
          <w:sz w:val="22"/>
          <w:szCs w:val="22"/>
        </w:rPr>
      </w:pPr>
      <w:r w:rsidRPr="000372A9">
        <w:rPr>
          <w:rFonts w:ascii="Arial" w:hAnsi="Arial" w:cs="Arial"/>
          <w:sz w:val="22"/>
          <w:szCs w:val="22"/>
        </w:rPr>
        <w:t xml:space="preserve">3.5. </w:t>
      </w:r>
      <w:r w:rsidRPr="000372A9">
        <w:rPr>
          <w:rFonts w:ascii="Arial" w:hAnsi="Arial" w:cs="Arial"/>
          <w:sz w:val="22"/>
          <w:szCs w:val="22"/>
        </w:rPr>
        <w:tab/>
        <w:t>Informacje Poufne, które nie zostaną lub nie będą mogły być zwrócone Uczestnikowi Udostępniającemu, Uczestnik Otrzymujący zobowiązuje się zniszczyć lub trwale usunąć, w szczególności z pamięci swoich komputerów, serwerów oraz wszelkich innych cyfrowych, elektronicznych lub optycznych nośników danych. Strony niniejszym przyjmują do wiadomości i zgadzają się, że</w:t>
      </w:r>
      <w:r w:rsidRPr="000372A9">
        <w:rPr>
          <w:rFonts w:ascii="Arial" w:hAnsi="Arial" w:cs="Arial"/>
          <w:bCs/>
          <w:sz w:val="22"/>
          <w:szCs w:val="22"/>
        </w:rPr>
        <w:t xml:space="preserve"> </w:t>
      </w:r>
      <w:r w:rsidRPr="000372A9">
        <w:rPr>
          <w:rFonts w:ascii="Arial" w:hAnsi="Arial" w:cs="Arial"/>
          <w:sz w:val="22"/>
          <w:szCs w:val="22"/>
        </w:rPr>
        <w:t>komputerowe systemy mogą automatycznie tworzyć kopie zapasowe Informacji Poufnych ujawnianych w ramach Umowy. W zakresie, w jakim takie procedury komputerowe wytwarzają kopie zapasowe Informacji Poufnych, Uczestnik Otrzymujący może przechowywać takie kopie przez okres normalnego cyklu archiwizacji komputerowych kopii zapasowych, które to kopie będą podlegać postanowieniom Umowy, aż do czasu ich zniszczenia.</w:t>
      </w:r>
    </w:p>
    <w:p w14:paraId="22560EC4" w14:textId="77777777" w:rsidR="00D80291" w:rsidRPr="000372A9" w:rsidRDefault="00D80291" w:rsidP="00D80291">
      <w:pPr>
        <w:numPr>
          <w:ilvl w:val="1"/>
          <w:numId w:val="0"/>
        </w:numPr>
        <w:tabs>
          <w:tab w:val="num" w:pos="851"/>
        </w:tabs>
        <w:spacing w:line="276" w:lineRule="auto"/>
        <w:ind w:left="851" w:hanging="851"/>
        <w:jc w:val="both"/>
        <w:rPr>
          <w:rFonts w:ascii="Arial" w:hAnsi="Arial" w:cs="Arial"/>
          <w:sz w:val="22"/>
          <w:szCs w:val="22"/>
        </w:rPr>
      </w:pPr>
      <w:r w:rsidRPr="000372A9">
        <w:rPr>
          <w:rFonts w:ascii="Arial" w:hAnsi="Arial" w:cs="Arial"/>
          <w:sz w:val="22"/>
          <w:szCs w:val="22"/>
        </w:rPr>
        <w:t>3.6.</w:t>
      </w:r>
      <w:r w:rsidRPr="000372A9">
        <w:rPr>
          <w:rFonts w:ascii="Arial" w:hAnsi="Arial" w:cs="Arial"/>
          <w:sz w:val="22"/>
          <w:szCs w:val="22"/>
        </w:rPr>
        <w:tab/>
        <w:t>Po wykonaniu postanowień zawartych w ust. 3.4. powyżej, Uczestnik Otrzymujący złoży niezwłocznie, nie później niż w ciągu 30 (trzydziestu) dni od dnia otrzymania przez niego pisemnego żądania w tym zakresie, oświadczenie, że wszelkie Informacje Poufne oraz ich kopie zostały zwrócone Uczestnikowi Udostępniającemu lub zostały zniszczone lub trwale usunięte</w:t>
      </w:r>
      <w:r w:rsidR="00A160A4">
        <w:rPr>
          <w:rFonts w:ascii="Arial" w:hAnsi="Arial" w:cs="Arial"/>
          <w:sz w:val="22"/>
          <w:szCs w:val="22"/>
        </w:rPr>
        <w:t xml:space="preserve">, </w:t>
      </w:r>
      <w:r w:rsidR="00A160A4" w:rsidRPr="00A160A4">
        <w:rPr>
          <w:rFonts w:ascii="Arial" w:hAnsi="Arial" w:cs="Arial"/>
          <w:sz w:val="22"/>
          <w:szCs w:val="22"/>
        </w:rPr>
        <w:t xml:space="preserve">z zastrzeżeniem ust. 3.4. </w:t>
      </w:r>
      <w:proofErr w:type="spellStart"/>
      <w:r w:rsidR="00A160A4" w:rsidRPr="00A160A4">
        <w:rPr>
          <w:rFonts w:ascii="Arial" w:hAnsi="Arial" w:cs="Arial"/>
          <w:sz w:val="22"/>
          <w:szCs w:val="22"/>
        </w:rPr>
        <w:t>zd</w:t>
      </w:r>
      <w:proofErr w:type="spellEnd"/>
      <w:r w:rsidR="00A160A4" w:rsidRPr="00A160A4">
        <w:rPr>
          <w:rFonts w:ascii="Arial" w:hAnsi="Arial" w:cs="Arial"/>
          <w:sz w:val="22"/>
          <w:szCs w:val="22"/>
        </w:rPr>
        <w:t>. 2 powyżej</w:t>
      </w:r>
      <w:r w:rsidR="00A160A4">
        <w:rPr>
          <w:rFonts w:ascii="Arial" w:hAnsi="Arial" w:cs="Arial"/>
          <w:sz w:val="22"/>
          <w:szCs w:val="22"/>
        </w:rPr>
        <w:t>.</w:t>
      </w:r>
    </w:p>
    <w:p w14:paraId="5A81283A" w14:textId="77777777" w:rsidR="00D80291" w:rsidRPr="000372A9" w:rsidRDefault="00D80291" w:rsidP="00D80291">
      <w:pPr>
        <w:numPr>
          <w:ilvl w:val="1"/>
          <w:numId w:val="0"/>
        </w:numPr>
        <w:tabs>
          <w:tab w:val="num" w:pos="851"/>
        </w:tabs>
        <w:spacing w:line="276" w:lineRule="auto"/>
        <w:ind w:left="851" w:hanging="851"/>
        <w:jc w:val="both"/>
        <w:rPr>
          <w:rFonts w:ascii="Arial" w:hAnsi="Arial" w:cs="Arial"/>
          <w:sz w:val="22"/>
          <w:szCs w:val="22"/>
        </w:rPr>
      </w:pPr>
    </w:p>
    <w:p w14:paraId="27F12DA9" w14:textId="77777777" w:rsidR="00D80291" w:rsidRPr="000372A9" w:rsidRDefault="00D80291" w:rsidP="00D80291">
      <w:pPr>
        <w:keepNext/>
        <w:tabs>
          <w:tab w:val="num" w:pos="851"/>
        </w:tabs>
        <w:spacing w:before="600" w:after="180" w:line="276" w:lineRule="auto"/>
        <w:ind w:left="851" w:hanging="851"/>
        <w:contextualSpacing/>
        <w:jc w:val="both"/>
        <w:outlineLvl w:val="0"/>
        <w:rPr>
          <w:rFonts w:ascii="Arial" w:hAnsi="Arial" w:cs="Arial"/>
          <w:b/>
          <w:smallCaps/>
          <w:sz w:val="22"/>
          <w:szCs w:val="22"/>
        </w:rPr>
      </w:pPr>
      <w:r w:rsidRPr="000372A9">
        <w:rPr>
          <w:rFonts w:ascii="Arial" w:hAnsi="Arial" w:cs="Arial"/>
          <w:b/>
          <w:smallCaps/>
          <w:sz w:val="22"/>
          <w:szCs w:val="22"/>
        </w:rPr>
        <w:t>4. Odpowiedzialność</w:t>
      </w:r>
    </w:p>
    <w:p w14:paraId="6A717825" w14:textId="77777777" w:rsidR="00D80291" w:rsidRPr="000372A9" w:rsidRDefault="00D80291" w:rsidP="00D80291">
      <w:pPr>
        <w:keepNext/>
        <w:tabs>
          <w:tab w:val="num" w:pos="851"/>
        </w:tabs>
        <w:spacing w:before="600" w:after="180" w:line="276" w:lineRule="auto"/>
        <w:ind w:left="851" w:hanging="851"/>
        <w:contextualSpacing/>
        <w:jc w:val="both"/>
        <w:outlineLvl w:val="0"/>
        <w:rPr>
          <w:rFonts w:ascii="Arial" w:hAnsi="Arial" w:cs="Arial"/>
          <w:b/>
          <w:smallCaps/>
          <w:sz w:val="22"/>
          <w:szCs w:val="22"/>
        </w:rPr>
      </w:pPr>
    </w:p>
    <w:p w14:paraId="1E1B15C9" w14:textId="77777777" w:rsidR="00D80291" w:rsidRPr="000372A9" w:rsidRDefault="00D80291" w:rsidP="00D80291">
      <w:pPr>
        <w:numPr>
          <w:ilvl w:val="1"/>
          <w:numId w:val="0"/>
        </w:numPr>
        <w:tabs>
          <w:tab w:val="num" w:pos="851"/>
        </w:tabs>
        <w:spacing w:line="276" w:lineRule="auto"/>
        <w:ind w:left="851" w:hanging="851"/>
        <w:jc w:val="both"/>
        <w:rPr>
          <w:rFonts w:ascii="Arial" w:hAnsi="Arial" w:cs="Arial"/>
          <w:sz w:val="22"/>
          <w:szCs w:val="22"/>
        </w:rPr>
      </w:pPr>
      <w:r w:rsidRPr="000372A9">
        <w:rPr>
          <w:rFonts w:ascii="Arial" w:hAnsi="Arial" w:cs="Arial"/>
          <w:sz w:val="22"/>
          <w:szCs w:val="22"/>
        </w:rPr>
        <w:t>4.1.</w:t>
      </w:r>
      <w:r w:rsidRPr="000372A9">
        <w:rPr>
          <w:rFonts w:ascii="Arial" w:hAnsi="Arial" w:cs="Arial"/>
          <w:sz w:val="22"/>
          <w:szCs w:val="22"/>
        </w:rPr>
        <w:tab/>
        <w:t>Uczestnik Otrzymujący odpowiedzialność odszkodowawczą za skutki naruszenia przez niego (w tym pracowników oraz innych osób albo podmiotów trzecich działających w ich imieniu lub na ich rzecz) postanowień niniejszego załącznika.</w:t>
      </w:r>
    </w:p>
    <w:p w14:paraId="101F7A8B" w14:textId="77777777" w:rsidR="00D80291" w:rsidRPr="000372A9" w:rsidRDefault="00D80291" w:rsidP="00D80291">
      <w:pPr>
        <w:numPr>
          <w:ilvl w:val="1"/>
          <w:numId w:val="0"/>
        </w:numPr>
        <w:tabs>
          <w:tab w:val="num" w:pos="851"/>
        </w:tabs>
        <w:spacing w:line="276" w:lineRule="auto"/>
        <w:ind w:left="851" w:hanging="851"/>
        <w:jc w:val="both"/>
        <w:rPr>
          <w:rFonts w:ascii="Arial" w:hAnsi="Arial" w:cs="Arial"/>
          <w:sz w:val="22"/>
          <w:szCs w:val="22"/>
        </w:rPr>
      </w:pPr>
      <w:r w:rsidRPr="000372A9">
        <w:rPr>
          <w:rFonts w:ascii="Arial" w:hAnsi="Arial" w:cs="Arial"/>
          <w:sz w:val="22"/>
          <w:szCs w:val="22"/>
        </w:rPr>
        <w:t xml:space="preserve">4.2. </w:t>
      </w:r>
      <w:r w:rsidRPr="000372A9">
        <w:rPr>
          <w:rFonts w:ascii="Arial" w:hAnsi="Arial" w:cs="Arial"/>
          <w:sz w:val="22"/>
          <w:szCs w:val="22"/>
        </w:rPr>
        <w:tab/>
        <w:t>Z zastrzeżeniem ust. 4.3 Uczestnik Otrzymujący jest zobowiązany:</w:t>
      </w:r>
    </w:p>
    <w:p w14:paraId="22ACD4A7" w14:textId="77777777" w:rsidR="00D80291" w:rsidRPr="000372A9" w:rsidRDefault="00D80291" w:rsidP="00D80291">
      <w:pPr>
        <w:widowControl w:val="0"/>
        <w:numPr>
          <w:ilvl w:val="2"/>
          <w:numId w:val="20"/>
        </w:numPr>
        <w:autoSpaceDE w:val="0"/>
        <w:autoSpaceDN w:val="0"/>
        <w:adjustRightInd w:val="0"/>
        <w:spacing w:line="276" w:lineRule="auto"/>
        <w:jc w:val="both"/>
        <w:rPr>
          <w:rFonts w:ascii="Arial" w:hAnsi="Arial" w:cs="Arial"/>
          <w:sz w:val="22"/>
          <w:szCs w:val="22"/>
        </w:rPr>
      </w:pPr>
      <w:r w:rsidRPr="000372A9">
        <w:rPr>
          <w:rFonts w:ascii="Arial" w:hAnsi="Arial" w:cs="Arial"/>
          <w:sz w:val="22"/>
          <w:szCs w:val="22"/>
        </w:rPr>
        <w:t>w przypadku niezgodnego z postanowieniami niniejszego Załącznika ujawnienia Informacji Poufnych – do uiszczenia na rzecz Uczestnika Udostępniającego – stosownie do otrzymanego od Uczestnika Udostępniającego wskazania, kary umownej w wysokości 50 000 PLN (słownie: pięćdziesiąt tysięcy złotych) za każde nieuprawnione dokonanie ujawnienia;</w:t>
      </w:r>
    </w:p>
    <w:p w14:paraId="5B66E04F" w14:textId="77777777" w:rsidR="00D80291" w:rsidRPr="000372A9" w:rsidRDefault="00D80291" w:rsidP="00D80291">
      <w:pPr>
        <w:widowControl w:val="0"/>
        <w:numPr>
          <w:ilvl w:val="2"/>
          <w:numId w:val="20"/>
        </w:numPr>
        <w:autoSpaceDE w:val="0"/>
        <w:autoSpaceDN w:val="0"/>
        <w:adjustRightInd w:val="0"/>
        <w:spacing w:line="276" w:lineRule="auto"/>
        <w:jc w:val="both"/>
        <w:rPr>
          <w:rFonts w:ascii="Arial" w:hAnsi="Arial" w:cs="Arial"/>
          <w:sz w:val="22"/>
          <w:szCs w:val="22"/>
        </w:rPr>
      </w:pPr>
      <w:r w:rsidRPr="000372A9">
        <w:rPr>
          <w:rFonts w:ascii="Arial" w:hAnsi="Arial" w:cs="Arial"/>
          <w:sz w:val="22"/>
          <w:szCs w:val="22"/>
        </w:rPr>
        <w:t xml:space="preserve">w przypadku niepoinformowania bądź nieterminowego poinformowania </w:t>
      </w:r>
      <w:r w:rsidRPr="000372A9">
        <w:rPr>
          <w:rFonts w:ascii="Arial" w:hAnsi="Arial" w:cs="Arial"/>
          <w:sz w:val="22"/>
          <w:szCs w:val="22"/>
        </w:rPr>
        <w:br/>
        <w:t xml:space="preserve">o obowiązku ujawnienia Informacji, zgodnie z ust. 2.6. niniejszego załącznika – do uiszczenia na rzecz Uczestnika Udostępniającego – stosownie do otrzymanego od Uczestnika Udostępniającego wskazania, kary umownej w wysokości </w:t>
      </w:r>
      <w:r w:rsidR="00A160A4">
        <w:rPr>
          <w:rFonts w:ascii="Arial" w:hAnsi="Arial" w:cs="Arial"/>
          <w:sz w:val="22"/>
          <w:szCs w:val="22"/>
        </w:rPr>
        <w:t>5</w:t>
      </w:r>
      <w:r w:rsidRPr="000372A9">
        <w:rPr>
          <w:rFonts w:ascii="Arial" w:hAnsi="Arial" w:cs="Arial"/>
          <w:sz w:val="22"/>
          <w:szCs w:val="22"/>
        </w:rPr>
        <w:t xml:space="preserve"> 000 PLN (słownie: </w:t>
      </w:r>
      <w:r w:rsidR="00A160A4">
        <w:rPr>
          <w:rFonts w:ascii="Arial" w:hAnsi="Arial" w:cs="Arial"/>
          <w:sz w:val="22"/>
          <w:szCs w:val="22"/>
        </w:rPr>
        <w:t>pię</w:t>
      </w:r>
      <w:r w:rsidRPr="000372A9">
        <w:rPr>
          <w:rFonts w:ascii="Arial" w:hAnsi="Arial" w:cs="Arial"/>
          <w:sz w:val="22"/>
          <w:szCs w:val="22"/>
        </w:rPr>
        <w:t xml:space="preserve">ć tysięcy złotych) za każde naruszenie terminu określonego w ust. 2.6 niniejszego załącznika.    </w:t>
      </w:r>
    </w:p>
    <w:p w14:paraId="14B82825" w14:textId="77777777" w:rsidR="00D80291" w:rsidRPr="000372A9" w:rsidRDefault="00D80291" w:rsidP="00D80291">
      <w:pPr>
        <w:numPr>
          <w:ilvl w:val="1"/>
          <w:numId w:val="0"/>
        </w:numPr>
        <w:tabs>
          <w:tab w:val="num" w:pos="851"/>
        </w:tabs>
        <w:spacing w:line="276" w:lineRule="auto"/>
        <w:ind w:left="851" w:hanging="851"/>
        <w:jc w:val="both"/>
        <w:rPr>
          <w:rFonts w:ascii="Arial" w:hAnsi="Arial" w:cs="Arial"/>
          <w:sz w:val="22"/>
          <w:szCs w:val="22"/>
        </w:rPr>
      </w:pPr>
      <w:r w:rsidRPr="000372A9">
        <w:rPr>
          <w:rFonts w:ascii="Arial" w:hAnsi="Arial" w:cs="Arial"/>
          <w:sz w:val="22"/>
          <w:szCs w:val="22"/>
        </w:rPr>
        <w:t xml:space="preserve">4.3. </w:t>
      </w:r>
      <w:r w:rsidRPr="000372A9">
        <w:rPr>
          <w:rFonts w:ascii="Arial" w:hAnsi="Arial" w:cs="Arial"/>
          <w:sz w:val="22"/>
          <w:szCs w:val="22"/>
        </w:rPr>
        <w:tab/>
        <w:t xml:space="preserve">Zapłata przez Uczestnika Otrzymującego kar umownych, o których mowa powyżej, nie pozbawia Uczestnika Udostępniającego prawa dochodzenia na zasadach ogólnych odszkodowania przekraczającego wysokość zastrzeżonych kar umownych. </w:t>
      </w:r>
    </w:p>
    <w:p w14:paraId="77E8C710" w14:textId="77777777" w:rsidR="00D80291" w:rsidRPr="000372A9" w:rsidRDefault="00D80291" w:rsidP="00D80291">
      <w:pPr>
        <w:numPr>
          <w:ilvl w:val="1"/>
          <w:numId w:val="0"/>
        </w:numPr>
        <w:tabs>
          <w:tab w:val="num" w:pos="851"/>
        </w:tabs>
        <w:spacing w:line="276" w:lineRule="auto"/>
        <w:ind w:left="851" w:hanging="851"/>
        <w:jc w:val="both"/>
        <w:rPr>
          <w:rFonts w:ascii="Arial" w:hAnsi="Arial" w:cs="Arial"/>
          <w:sz w:val="22"/>
          <w:szCs w:val="22"/>
        </w:rPr>
      </w:pPr>
      <w:r w:rsidRPr="000372A9">
        <w:rPr>
          <w:rFonts w:ascii="Arial" w:hAnsi="Arial" w:cs="Arial"/>
          <w:sz w:val="22"/>
          <w:szCs w:val="22"/>
        </w:rPr>
        <w:t>4.4.</w:t>
      </w:r>
      <w:r w:rsidRPr="000372A9">
        <w:rPr>
          <w:rFonts w:ascii="Arial" w:hAnsi="Arial" w:cs="Arial"/>
          <w:sz w:val="22"/>
          <w:szCs w:val="22"/>
        </w:rPr>
        <w:tab/>
        <w:t>Płatności kar umownych będą następować niezwłocznie po wezwaniu, nie później niż w terminie 7 (słownie: siedem) dni roboczych od dnia wezwania.</w:t>
      </w:r>
    </w:p>
    <w:p w14:paraId="3829B6C9" w14:textId="77777777" w:rsidR="00D80291" w:rsidRPr="000372A9" w:rsidRDefault="00D80291" w:rsidP="00D80291">
      <w:pPr>
        <w:numPr>
          <w:ilvl w:val="1"/>
          <w:numId w:val="0"/>
        </w:numPr>
        <w:tabs>
          <w:tab w:val="num" w:pos="851"/>
        </w:tabs>
        <w:spacing w:line="276" w:lineRule="auto"/>
        <w:ind w:left="851" w:hanging="851"/>
        <w:jc w:val="both"/>
        <w:rPr>
          <w:rFonts w:ascii="Arial" w:hAnsi="Arial" w:cs="Arial"/>
          <w:sz w:val="22"/>
          <w:szCs w:val="22"/>
        </w:rPr>
      </w:pPr>
    </w:p>
    <w:p w14:paraId="33560E2B" w14:textId="77777777" w:rsidR="00D80291" w:rsidRPr="000372A9" w:rsidRDefault="00D80291" w:rsidP="00D80291">
      <w:pPr>
        <w:keepNext/>
        <w:tabs>
          <w:tab w:val="num" w:pos="851"/>
        </w:tabs>
        <w:spacing w:before="600" w:after="180" w:line="276" w:lineRule="auto"/>
        <w:ind w:left="851" w:hanging="851"/>
        <w:contextualSpacing/>
        <w:jc w:val="both"/>
        <w:outlineLvl w:val="0"/>
        <w:rPr>
          <w:rFonts w:ascii="Arial" w:hAnsi="Arial" w:cs="Arial"/>
          <w:b/>
          <w:smallCaps/>
          <w:sz w:val="22"/>
          <w:szCs w:val="22"/>
        </w:rPr>
      </w:pPr>
      <w:r w:rsidRPr="000372A9">
        <w:rPr>
          <w:rFonts w:ascii="Arial" w:hAnsi="Arial" w:cs="Arial"/>
          <w:b/>
          <w:smallCaps/>
          <w:sz w:val="22"/>
          <w:szCs w:val="22"/>
        </w:rPr>
        <w:t>5. Postanowienia końcowe</w:t>
      </w:r>
    </w:p>
    <w:p w14:paraId="076A5699" w14:textId="77777777" w:rsidR="00D80291" w:rsidRPr="000372A9" w:rsidRDefault="00D80291" w:rsidP="00D80291">
      <w:pPr>
        <w:keepNext/>
        <w:tabs>
          <w:tab w:val="num" w:pos="851"/>
        </w:tabs>
        <w:spacing w:before="600" w:after="180" w:line="276" w:lineRule="auto"/>
        <w:ind w:left="851" w:hanging="851"/>
        <w:contextualSpacing/>
        <w:jc w:val="both"/>
        <w:outlineLvl w:val="0"/>
        <w:rPr>
          <w:rFonts w:ascii="Arial" w:hAnsi="Arial" w:cs="Arial"/>
          <w:b/>
          <w:smallCaps/>
          <w:sz w:val="22"/>
          <w:szCs w:val="22"/>
        </w:rPr>
      </w:pPr>
    </w:p>
    <w:p w14:paraId="1588F04B" w14:textId="77777777" w:rsidR="00D80291" w:rsidRPr="000372A9" w:rsidRDefault="00D80291" w:rsidP="00D80291">
      <w:pPr>
        <w:numPr>
          <w:ilvl w:val="1"/>
          <w:numId w:val="0"/>
        </w:numPr>
        <w:tabs>
          <w:tab w:val="num" w:pos="851"/>
        </w:tabs>
        <w:spacing w:line="276" w:lineRule="auto"/>
        <w:ind w:left="851" w:hanging="851"/>
        <w:jc w:val="both"/>
        <w:rPr>
          <w:rFonts w:ascii="Arial" w:hAnsi="Arial" w:cs="Arial"/>
          <w:sz w:val="22"/>
          <w:szCs w:val="22"/>
        </w:rPr>
      </w:pPr>
      <w:r w:rsidRPr="000372A9">
        <w:rPr>
          <w:rFonts w:ascii="Arial" w:hAnsi="Arial" w:cs="Arial"/>
          <w:sz w:val="22"/>
          <w:szCs w:val="22"/>
        </w:rPr>
        <w:t>5.1.</w:t>
      </w:r>
      <w:r w:rsidRPr="000372A9">
        <w:rPr>
          <w:rFonts w:ascii="Arial" w:hAnsi="Arial" w:cs="Arial"/>
          <w:sz w:val="22"/>
          <w:szCs w:val="22"/>
        </w:rPr>
        <w:tab/>
        <w:t>Zobowiązania, o których mowa w niniejszym Załączniku pozostają w mocy przez okres obowiązywania Umowy oraz 5 kolejnych lat po jej rozwiązaniu.</w:t>
      </w:r>
    </w:p>
    <w:p w14:paraId="41773660" w14:textId="77777777" w:rsidR="00D80291" w:rsidRPr="000372A9" w:rsidRDefault="00D80291" w:rsidP="00D80291">
      <w:pPr>
        <w:numPr>
          <w:ilvl w:val="1"/>
          <w:numId w:val="0"/>
        </w:numPr>
        <w:tabs>
          <w:tab w:val="num" w:pos="851"/>
        </w:tabs>
        <w:spacing w:line="276" w:lineRule="auto"/>
        <w:ind w:left="851" w:hanging="851"/>
        <w:jc w:val="both"/>
        <w:rPr>
          <w:rFonts w:ascii="Arial" w:hAnsi="Arial" w:cs="Arial"/>
          <w:sz w:val="22"/>
          <w:szCs w:val="22"/>
        </w:rPr>
      </w:pPr>
      <w:r w:rsidRPr="000372A9">
        <w:rPr>
          <w:rFonts w:ascii="Arial" w:hAnsi="Arial" w:cs="Arial"/>
          <w:sz w:val="22"/>
          <w:szCs w:val="22"/>
        </w:rPr>
        <w:lastRenderedPageBreak/>
        <w:t xml:space="preserve">5.2. </w:t>
      </w:r>
      <w:r w:rsidRPr="000372A9">
        <w:rPr>
          <w:rFonts w:ascii="Arial" w:hAnsi="Arial" w:cs="Arial"/>
          <w:sz w:val="22"/>
          <w:szCs w:val="22"/>
        </w:rPr>
        <w:tab/>
        <w:t xml:space="preserve">Zobowiązania określone niniejszym Załącznikiem w żadnym razie nie stoją </w:t>
      </w:r>
      <w:r w:rsidRPr="000372A9">
        <w:rPr>
          <w:rFonts w:ascii="Arial" w:hAnsi="Arial" w:cs="Arial"/>
          <w:sz w:val="22"/>
          <w:szCs w:val="22"/>
        </w:rPr>
        <w:br/>
        <w:t>w sprzeczności ani nie ograniczają zakresu ochrony przyznanej na mocy odrębnych przepisów.</w:t>
      </w:r>
    </w:p>
    <w:p w14:paraId="156DE582" w14:textId="7379F27D" w:rsidR="0057666A" w:rsidRDefault="0057666A" w:rsidP="00D80291">
      <w:pPr>
        <w:spacing w:line="320" w:lineRule="exact"/>
        <w:jc w:val="center"/>
        <w:rPr>
          <w:rFonts w:ascii="Arial" w:hAnsi="Arial" w:cs="Arial"/>
          <w:sz w:val="22"/>
          <w:szCs w:val="22"/>
        </w:rPr>
      </w:pPr>
    </w:p>
    <w:p w14:paraId="22E9FFCE" w14:textId="77777777" w:rsidR="00C80FD4" w:rsidRDefault="00C80FD4" w:rsidP="00E90D39">
      <w:pPr>
        <w:spacing w:line="320" w:lineRule="exact"/>
        <w:jc w:val="right"/>
        <w:rPr>
          <w:rFonts w:ascii="Arial" w:hAnsi="Arial" w:cs="Arial"/>
          <w:b/>
          <w:sz w:val="22"/>
          <w:szCs w:val="22"/>
        </w:rPr>
      </w:pPr>
      <w:bookmarkStart w:id="4" w:name="_Toc511919752"/>
    </w:p>
    <w:p w14:paraId="22198CA4" w14:textId="77777777" w:rsidR="00C80FD4" w:rsidRDefault="00C80FD4" w:rsidP="00E90D39">
      <w:pPr>
        <w:spacing w:line="320" w:lineRule="exact"/>
        <w:jc w:val="right"/>
        <w:rPr>
          <w:rFonts w:ascii="Arial" w:hAnsi="Arial" w:cs="Arial"/>
          <w:b/>
          <w:sz w:val="22"/>
          <w:szCs w:val="22"/>
        </w:rPr>
      </w:pPr>
    </w:p>
    <w:p w14:paraId="170A3C33" w14:textId="77777777" w:rsidR="00C80FD4" w:rsidRDefault="00C80FD4" w:rsidP="00E90D39">
      <w:pPr>
        <w:spacing w:line="320" w:lineRule="exact"/>
        <w:jc w:val="right"/>
        <w:rPr>
          <w:rFonts w:ascii="Arial" w:hAnsi="Arial" w:cs="Arial"/>
          <w:b/>
          <w:sz w:val="22"/>
          <w:szCs w:val="22"/>
        </w:rPr>
      </w:pPr>
    </w:p>
    <w:p w14:paraId="61F55397" w14:textId="77777777" w:rsidR="00C80FD4" w:rsidRDefault="00C80FD4" w:rsidP="00E90D39">
      <w:pPr>
        <w:spacing w:line="320" w:lineRule="exact"/>
        <w:jc w:val="right"/>
        <w:rPr>
          <w:rFonts w:ascii="Arial" w:hAnsi="Arial" w:cs="Arial"/>
          <w:b/>
          <w:sz w:val="22"/>
          <w:szCs w:val="22"/>
        </w:rPr>
      </w:pPr>
    </w:p>
    <w:p w14:paraId="33FFCDD0" w14:textId="77777777" w:rsidR="00C80FD4" w:rsidRDefault="00C80FD4" w:rsidP="00E90D39">
      <w:pPr>
        <w:spacing w:line="320" w:lineRule="exact"/>
        <w:jc w:val="right"/>
        <w:rPr>
          <w:rFonts w:ascii="Arial" w:hAnsi="Arial" w:cs="Arial"/>
          <w:b/>
          <w:sz w:val="22"/>
          <w:szCs w:val="22"/>
        </w:rPr>
      </w:pPr>
    </w:p>
    <w:p w14:paraId="250BBB74" w14:textId="77777777" w:rsidR="00C80FD4" w:rsidRDefault="00C80FD4" w:rsidP="00E90D39">
      <w:pPr>
        <w:spacing w:line="320" w:lineRule="exact"/>
        <w:jc w:val="right"/>
        <w:rPr>
          <w:rFonts w:ascii="Arial" w:hAnsi="Arial" w:cs="Arial"/>
          <w:b/>
          <w:sz w:val="22"/>
          <w:szCs w:val="22"/>
        </w:rPr>
      </w:pPr>
    </w:p>
    <w:p w14:paraId="324C5DDD" w14:textId="77777777" w:rsidR="00C80FD4" w:rsidRDefault="00C80FD4" w:rsidP="00E90D39">
      <w:pPr>
        <w:spacing w:line="320" w:lineRule="exact"/>
        <w:jc w:val="right"/>
        <w:rPr>
          <w:rFonts w:ascii="Arial" w:hAnsi="Arial" w:cs="Arial"/>
          <w:b/>
          <w:sz w:val="22"/>
          <w:szCs w:val="22"/>
        </w:rPr>
      </w:pPr>
    </w:p>
    <w:p w14:paraId="0B9523F1" w14:textId="77777777" w:rsidR="00C80FD4" w:rsidRDefault="00C80FD4" w:rsidP="00E90D39">
      <w:pPr>
        <w:spacing w:line="320" w:lineRule="exact"/>
        <w:jc w:val="right"/>
        <w:rPr>
          <w:rFonts w:ascii="Arial" w:hAnsi="Arial" w:cs="Arial"/>
          <w:b/>
          <w:sz w:val="22"/>
          <w:szCs w:val="22"/>
        </w:rPr>
      </w:pPr>
    </w:p>
    <w:p w14:paraId="0E121FF0" w14:textId="77777777" w:rsidR="00C80FD4" w:rsidRDefault="00C80FD4" w:rsidP="00E90D39">
      <w:pPr>
        <w:spacing w:line="320" w:lineRule="exact"/>
        <w:jc w:val="right"/>
        <w:rPr>
          <w:rFonts w:ascii="Arial" w:hAnsi="Arial" w:cs="Arial"/>
          <w:b/>
          <w:sz w:val="22"/>
          <w:szCs w:val="22"/>
        </w:rPr>
      </w:pPr>
    </w:p>
    <w:p w14:paraId="444CD77F" w14:textId="77777777" w:rsidR="00C80FD4" w:rsidRDefault="00C80FD4" w:rsidP="00E90D39">
      <w:pPr>
        <w:spacing w:line="320" w:lineRule="exact"/>
        <w:jc w:val="right"/>
        <w:rPr>
          <w:rFonts w:ascii="Arial" w:hAnsi="Arial" w:cs="Arial"/>
          <w:b/>
          <w:sz w:val="22"/>
          <w:szCs w:val="22"/>
        </w:rPr>
      </w:pPr>
    </w:p>
    <w:p w14:paraId="76A70432" w14:textId="77777777" w:rsidR="00C80FD4" w:rsidRDefault="00C80FD4" w:rsidP="00E90D39">
      <w:pPr>
        <w:spacing w:line="320" w:lineRule="exact"/>
        <w:jc w:val="right"/>
        <w:rPr>
          <w:rFonts w:ascii="Arial" w:hAnsi="Arial" w:cs="Arial"/>
          <w:b/>
          <w:sz w:val="22"/>
          <w:szCs w:val="22"/>
        </w:rPr>
      </w:pPr>
    </w:p>
    <w:p w14:paraId="6C31F61B" w14:textId="77777777" w:rsidR="00C80FD4" w:rsidRDefault="00C80FD4" w:rsidP="00E90D39">
      <w:pPr>
        <w:spacing w:line="320" w:lineRule="exact"/>
        <w:jc w:val="right"/>
        <w:rPr>
          <w:rFonts w:ascii="Arial" w:hAnsi="Arial" w:cs="Arial"/>
          <w:b/>
          <w:sz w:val="22"/>
          <w:szCs w:val="22"/>
        </w:rPr>
      </w:pPr>
    </w:p>
    <w:p w14:paraId="538C26F0" w14:textId="77777777" w:rsidR="00C80FD4" w:rsidRDefault="00C80FD4" w:rsidP="00E90D39">
      <w:pPr>
        <w:spacing w:line="320" w:lineRule="exact"/>
        <w:jc w:val="right"/>
        <w:rPr>
          <w:rFonts w:ascii="Arial" w:hAnsi="Arial" w:cs="Arial"/>
          <w:b/>
          <w:sz w:val="22"/>
          <w:szCs w:val="22"/>
        </w:rPr>
      </w:pPr>
    </w:p>
    <w:p w14:paraId="272C729A" w14:textId="77777777" w:rsidR="00C80FD4" w:rsidRDefault="00C80FD4" w:rsidP="00E90D39">
      <w:pPr>
        <w:spacing w:line="320" w:lineRule="exact"/>
        <w:jc w:val="right"/>
        <w:rPr>
          <w:rFonts w:ascii="Arial" w:hAnsi="Arial" w:cs="Arial"/>
          <w:b/>
          <w:sz w:val="22"/>
          <w:szCs w:val="22"/>
        </w:rPr>
      </w:pPr>
    </w:p>
    <w:p w14:paraId="6B9835A6" w14:textId="77777777" w:rsidR="00C80FD4" w:rsidRDefault="00C80FD4" w:rsidP="00E90D39">
      <w:pPr>
        <w:spacing w:line="320" w:lineRule="exact"/>
        <w:jc w:val="right"/>
        <w:rPr>
          <w:rFonts w:ascii="Arial" w:hAnsi="Arial" w:cs="Arial"/>
          <w:b/>
          <w:sz w:val="22"/>
          <w:szCs w:val="22"/>
        </w:rPr>
      </w:pPr>
    </w:p>
    <w:p w14:paraId="7786BADB" w14:textId="77777777" w:rsidR="00C80FD4" w:rsidRDefault="00C80FD4" w:rsidP="00E90D39">
      <w:pPr>
        <w:spacing w:line="320" w:lineRule="exact"/>
        <w:jc w:val="right"/>
        <w:rPr>
          <w:rFonts w:ascii="Arial" w:hAnsi="Arial" w:cs="Arial"/>
          <w:b/>
          <w:sz w:val="22"/>
          <w:szCs w:val="22"/>
        </w:rPr>
      </w:pPr>
    </w:p>
    <w:p w14:paraId="5CA47062" w14:textId="77777777" w:rsidR="00C80FD4" w:rsidRDefault="00C80FD4" w:rsidP="00E90D39">
      <w:pPr>
        <w:spacing w:line="320" w:lineRule="exact"/>
        <w:jc w:val="right"/>
        <w:rPr>
          <w:rFonts w:ascii="Arial" w:hAnsi="Arial" w:cs="Arial"/>
          <w:b/>
          <w:sz w:val="22"/>
          <w:szCs w:val="22"/>
        </w:rPr>
      </w:pPr>
    </w:p>
    <w:p w14:paraId="40377F17" w14:textId="77777777" w:rsidR="00C80FD4" w:rsidRDefault="00C80FD4" w:rsidP="00E90D39">
      <w:pPr>
        <w:spacing w:line="320" w:lineRule="exact"/>
        <w:jc w:val="right"/>
        <w:rPr>
          <w:rFonts w:ascii="Arial" w:hAnsi="Arial" w:cs="Arial"/>
          <w:b/>
          <w:sz w:val="22"/>
          <w:szCs w:val="22"/>
        </w:rPr>
      </w:pPr>
    </w:p>
    <w:p w14:paraId="01B4764C" w14:textId="77777777" w:rsidR="00C80FD4" w:rsidRDefault="00C80FD4" w:rsidP="00E90D39">
      <w:pPr>
        <w:spacing w:line="320" w:lineRule="exact"/>
        <w:jc w:val="right"/>
        <w:rPr>
          <w:rFonts w:ascii="Arial" w:hAnsi="Arial" w:cs="Arial"/>
          <w:b/>
          <w:sz w:val="22"/>
          <w:szCs w:val="22"/>
        </w:rPr>
      </w:pPr>
    </w:p>
    <w:p w14:paraId="1F8DDB40" w14:textId="77777777" w:rsidR="00C80FD4" w:rsidRDefault="00C80FD4" w:rsidP="00E90D39">
      <w:pPr>
        <w:spacing w:line="320" w:lineRule="exact"/>
        <w:jc w:val="right"/>
        <w:rPr>
          <w:rFonts w:ascii="Arial" w:hAnsi="Arial" w:cs="Arial"/>
          <w:b/>
          <w:sz w:val="22"/>
          <w:szCs w:val="22"/>
        </w:rPr>
      </w:pPr>
    </w:p>
    <w:p w14:paraId="29304283" w14:textId="77777777" w:rsidR="00C80FD4" w:rsidRDefault="00C80FD4" w:rsidP="00E90D39">
      <w:pPr>
        <w:spacing w:line="320" w:lineRule="exact"/>
        <w:jc w:val="right"/>
        <w:rPr>
          <w:rFonts w:ascii="Arial" w:hAnsi="Arial" w:cs="Arial"/>
          <w:b/>
          <w:sz w:val="22"/>
          <w:szCs w:val="22"/>
        </w:rPr>
      </w:pPr>
    </w:p>
    <w:p w14:paraId="7A6B756D" w14:textId="77777777" w:rsidR="00C80FD4" w:rsidRDefault="00C80FD4" w:rsidP="00E90D39">
      <w:pPr>
        <w:spacing w:line="320" w:lineRule="exact"/>
        <w:jc w:val="right"/>
        <w:rPr>
          <w:rFonts w:ascii="Arial" w:hAnsi="Arial" w:cs="Arial"/>
          <w:b/>
          <w:sz w:val="22"/>
          <w:szCs w:val="22"/>
        </w:rPr>
      </w:pPr>
    </w:p>
    <w:p w14:paraId="0F6D79FF" w14:textId="77777777" w:rsidR="00C80FD4" w:rsidRDefault="00C80FD4" w:rsidP="00E90D39">
      <w:pPr>
        <w:spacing w:line="320" w:lineRule="exact"/>
        <w:jc w:val="right"/>
        <w:rPr>
          <w:rFonts w:ascii="Arial" w:hAnsi="Arial" w:cs="Arial"/>
          <w:b/>
          <w:sz w:val="22"/>
          <w:szCs w:val="22"/>
        </w:rPr>
      </w:pPr>
    </w:p>
    <w:p w14:paraId="0EB83FAC" w14:textId="77777777" w:rsidR="00C80FD4" w:rsidRDefault="00C80FD4" w:rsidP="00E90D39">
      <w:pPr>
        <w:spacing w:line="320" w:lineRule="exact"/>
        <w:jc w:val="right"/>
        <w:rPr>
          <w:rFonts w:ascii="Arial" w:hAnsi="Arial" w:cs="Arial"/>
          <w:b/>
          <w:sz w:val="22"/>
          <w:szCs w:val="22"/>
        </w:rPr>
      </w:pPr>
    </w:p>
    <w:p w14:paraId="4683A998" w14:textId="77777777" w:rsidR="00C80FD4" w:rsidRDefault="00C80FD4" w:rsidP="00E90D39">
      <w:pPr>
        <w:spacing w:line="320" w:lineRule="exact"/>
        <w:jc w:val="right"/>
        <w:rPr>
          <w:rFonts w:ascii="Arial" w:hAnsi="Arial" w:cs="Arial"/>
          <w:b/>
          <w:sz w:val="22"/>
          <w:szCs w:val="22"/>
        </w:rPr>
      </w:pPr>
    </w:p>
    <w:p w14:paraId="69A39844" w14:textId="77777777" w:rsidR="00C80FD4" w:rsidRDefault="00C80FD4" w:rsidP="00E90D39">
      <w:pPr>
        <w:spacing w:line="320" w:lineRule="exact"/>
        <w:jc w:val="right"/>
        <w:rPr>
          <w:rFonts w:ascii="Arial" w:hAnsi="Arial" w:cs="Arial"/>
          <w:b/>
          <w:sz w:val="22"/>
          <w:szCs w:val="22"/>
        </w:rPr>
      </w:pPr>
    </w:p>
    <w:p w14:paraId="0058ACA5" w14:textId="77777777" w:rsidR="00C80FD4" w:rsidRDefault="00C80FD4" w:rsidP="00E90D39">
      <w:pPr>
        <w:spacing w:line="320" w:lineRule="exact"/>
        <w:jc w:val="right"/>
        <w:rPr>
          <w:rFonts w:ascii="Arial" w:hAnsi="Arial" w:cs="Arial"/>
          <w:b/>
          <w:sz w:val="22"/>
          <w:szCs w:val="22"/>
        </w:rPr>
      </w:pPr>
    </w:p>
    <w:p w14:paraId="15286EF0" w14:textId="77777777" w:rsidR="00C80FD4" w:rsidRDefault="00C80FD4" w:rsidP="00E90D39">
      <w:pPr>
        <w:spacing w:line="320" w:lineRule="exact"/>
        <w:jc w:val="right"/>
        <w:rPr>
          <w:rFonts w:ascii="Arial" w:hAnsi="Arial" w:cs="Arial"/>
          <w:b/>
          <w:sz w:val="22"/>
          <w:szCs w:val="22"/>
        </w:rPr>
      </w:pPr>
    </w:p>
    <w:p w14:paraId="3DDC01BB" w14:textId="77777777" w:rsidR="00C80FD4" w:rsidRDefault="00C80FD4" w:rsidP="00E90D39">
      <w:pPr>
        <w:spacing w:line="320" w:lineRule="exact"/>
        <w:jc w:val="right"/>
        <w:rPr>
          <w:rFonts w:ascii="Arial" w:hAnsi="Arial" w:cs="Arial"/>
          <w:b/>
          <w:sz w:val="22"/>
          <w:szCs w:val="22"/>
        </w:rPr>
      </w:pPr>
    </w:p>
    <w:p w14:paraId="4732AE21" w14:textId="77777777" w:rsidR="00C80FD4" w:rsidRDefault="00C80FD4" w:rsidP="00E90D39">
      <w:pPr>
        <w:spacing w:line="320" w:lineRule="exact"/>
        <w:jc w:val="right"/>
        <w:rPr>
          <w:rFonts w:ascii="Arial" w:hAnsi="Arial" w:cs="Arial"/>
          <w:b/>
          <w:sz w:val="22"/>
          <w:szCs w:val="22"/>
        </w:rPr>
      </w:pPr>
    </w:p>
    <w:p w14:paraId="3693245F" w14:textId="77777777" w:rsidR="00C80FD4" w:rsidRDefault="00C80FD4" w:rsidP="00E90D39">
      <w:pPr>
        <w:spacing w:line="320" w:lineRule="exact"/>
        <w:jc w:val="right"/>
        <w:rPr>
          <w:rFonts w:ascii="Arial" w:hAnsi="Arial" w:cs="Arial"/>
          <w:b/>
          <w:sz w:val="22"/>
          <w:szCs w:val="22"/>
        </w:rPr>
      </w:pPr>
    </w:p>
    <w:p w14:paraId="4F705A74" w14:textId="77777777" w:rsidR="00C80FD4" w:rsidRDefault="00C80FD4" w:rsidP="00E90D39">
      <w:pPr>
        <w:spacing w:line="320" w:lineRule="exact"/>
        <w:jc w:val="right"/>
        <w:rPr>
          <w:rFonts w:ascii="Arial" w:hAnsi="Arial" w:cs="Arial"/>
          <w:b/>
          <w:sz w:val="22"/>
          <w:szCs w:val="22"/>
        </w:rPr>
      </w:pPr>
    </w:p>
    <w:p w14:paraId="6BB4EF8A" w14:textId="77777777" w:rsidR="00C80FD4" w:rsidRDefault="00C80FD4" w:rsidP="00E90D39">
      <w:pPr>
        <w:spacing w:line="320" w:lineRule="exact"/>
        <w:jc w:val="right"/>
        <w:rPr>
          <w:rFonts w:ascii="Arial" w:hAnsi="Arial" w:cs="Arial"/>
          <w:b/>
          <w:sz w:val="22"/>
          <w:szCs w:val="22"/>
        </w:rPr>
      </w:pPr>
    </w:p>
    <w:p w14:paraId="6B7BDFB2" w14:textId="77777777" w:rsidR="00C80FD4" w:rsidRDefault="00C80FD4" w:rsidP="00E90D39">
      <w:pPr>
        <w:spacing w:line="320" w:lineRule="exact"/>
        <w:jc w:val="right"/>
        <w:rPr>
          <w:rFonts w:ascii="Arial" w:hAnsi="Arial" w:cs="Arial"/>
          <w:b/>
          <w:sz w:val="22"/>
          <w:szCs w:val="22"/>
        </w:rPr>
      </w:pPr>
    </w:p>
    <w:p w14:paraId="127826AE" w14:textId="77777777" w:rsidR="00C80FD4" w:rsidRDefault="00C80FD4" w:rsidP="00E90D39">
      <w:pPr>
        <w:spacing w:line="320" w:lineRule="exact"/>
        <w:jc w:val="right"/>
        <w:rPr>
          <w:rFonts w:ascii="Arial" w:hAnsi="Arial" w:cs="Arial"/>
          <w:b/>
          <w:sz w:val="22"/>
          <w:szCs w:val="22"/>
        </w:rPr>
      </w:pPr>
    </w:p>
    <w:p w14:paraId="4A29FCE8" w14:textId="77777777" w:rsidR="00C80FD4" w:rsidRDefault="00C80FD4" w:rsidP="00E90D39">
      <w:pPr>
        <w:spacing w:line="320" w:lineRule="exact"/>
        <w:jc w:val="right"/>
        <w:rPr>
          <w:rFonts w:ascii="Arial" w:hAnsi="Arial" w:cs="Arial"/>
          <w:b/>
          <w:sz w:val="22"/>
          <w:szCs w:val="22"/>
        </w:rPr>
      </w:pPr>
    </w:p>
    <w:p w14:paraId="4D8979C4" w14:textId="77777777" w:rsidR="00C80FD4" w:rsidRDefault="00C80FD4" w:rsidP="00E90D39">
      <w:pPr>
        <w:spacing w:line="320" w:lineRule="exact"/>
        <w:jc w:val="right"/>
        <w:rPr>
          <w:rFonts w:ascii="Arial" w:hAnsi="Arial" w:cs="Arial"/>
          <w:b/>
          <w:sz w:val="22"/>
          <w:szCs w:val="22"/>
        </w:rPr>
      </w:pPr>
    </w:p>
    <w:p w14:paraId="6F3DC6B4" w14:textId="77777777" w:rsidR="00C80FD4" w:rsidRDefault="00C80FD4" w:rsidP="00E90D39">
      <w:pPr>
        <w:spacing w:line="320" w:lineRule="exact"/>
        <w:jc w:val="right"/>
        <w:rPr>
          <w:rFonts w:ascii="Arial" w:hAnsi="Arial" w:cs="Arial"/>
          <w:b/>
          <w:sz w:val="22"/>
          <w:szCs w:val="22"/>
        </w:rPr>
      </w:pPr>
    </w:p>
    <w:p w14:paraId="60032E06" w14:textId="77777777" w:rsidR="00C80FD4" w:rsidRDefault="00C80FD4" w:rsidP="00E90D39">
      <w:pPr>
        <w:spacing w:line="320" w:lineRule="exact"/>
        <w:jc w:val="right"/>
        <w:rPr>
          <w:rFonts w:ascii="Arial" w:hAnsi="Arial" w:cs="Arial"/>
          <w:b/>
          <w:sz w:val="22"/>
          <w:szCs w:val="22"/>
        </w:rPr>
      </w:pPr>
    </w:p>
    <w:p w14:paraId="133ACE8E" w14:textId="77777777" w:rsidR="00C80FD4" w:rsidRDefault="00C80FD4" w:rsidP="00E90D39">
      <w:pPr>
        <w:spacing w:line="320" w:lineRule="exact"/>
        <w:jc w:val="right"/>
        <w:rPr>
          <w:rFonts w:ascii="Arial" w:hAnsi="Arial" w:cs="Arial"/>
          <w:b/>
          <w:sz w:val="22"/>
          <w:szCs w:val="22"/>
        </w:rPr>
      </w:pPr>
    </w:p>
    <w:p w14:paraId="2F17FD2D" w14:textId="0EF6201E" w:rsidR="00E90D39" w:rsidRPr="00E90D39" w:rsidRDefault="00E90D39" w:rsidP="00E90D39">
      <w:pPr>
        <w:spacing w:line="320" w:lineRule="exact"/>
        <w:jc w:val="right"/>
        <w:rPr>
          <w:rFonts w:ascii="Arial" w:hAnsi="Arial" w:cs="Arial"/>
          <w:b/>
          <w:sz w:val="22"/>
          <w:szCs w:val="22"/>
        </w:rPr>
      </w:pPr>
      <w:r w:rsidRPr="00E90D39">
        <w:rPr>
          <w:rFonts w:ascii="Arial" w:hAnsi="Arial" w:cs="Arial"/>
          <w:b/>
          <w:sz w:val="22"/>
          <w:szCs w:val="22"/>
        </w:rPr>
        <w:lastRenderedPageBreak/>
        <w:t>Załączni</w:t>
      </w:r>
      <w:r>
        <w:rPr>
          <w:rFonts w:ascii="Arial" w:hAnsi="Arial" w:cs="Arial"/>
          <w:b/>
          <w:sz w:val="22"/>
          <w:szCs w:val="22"/>
        </w:rPr>
        <w:t>k nr 4</w:t>
      </w:r>
      <w:r w:rsidRPr="00E90D39">
        <w:rPr>
          <w:rFonts w:ascii="Arial" w:hAnsi="Arial" w:cs="Arial"/>
          <w:b/>
          <w:sz w:val="22"/>
          <w:szCs w:val="22"/>
        </w:rPr>
        <w:t xml:space="preserve"> do Umowy </w:t>
      </w:r>
    </w:p>
    <w:p w14:paraId="3A9E9F9A" w14:textId="77777777" w:rsidR="00E90D39" w:rsidRDefault="00E90D39" w:rsidP="008D2741">
      <w:pPr>
        <w:spacing w:line="320" w:lineRule="exact"/>
        <w:jc w:val="right"/>
        <w:rPr>
          <w:rFonts w:ascii="Arial" w:hAnsi="Arial" w:cs="Arial"/>
          <w:b/>
          <w:sz w:val="22"/>
          <w:szCs w:val="22"/>
        </w:rPr>
      </w:pPr>
    </w:p>
    <w:p w14:paraId="3DB2A75E" w14:textId="77777777" w:rsidR="00E90D39" w:rsidRDefault="00E90D39" w:rsidP="008D2741">
      <w:pPr>
        <w:spacing w:line="320" w:lineRule="exact"/>
        <w:jc w:val="center"/>
        <w:rPr>
          <w:rFonts w:ascii="Arial" w:hAnsi="Arial" w:cs="Arial"/>
          <w:b/>
          <w:sz w:val="22"/>
          <w:szCs w:val="22"/>
        </w:rPr>
      </w:pPr>
    </w:p>
    <w:p w14:paraId="2A90430F" w14:textId="2C8677E7" w:rsidR="00E90D39" w:rsidRPr="00E90D39" w:rsidRDefault="00E90D39" w:rsidP="008D2741">
      <w:pPr>
        <w:spacing w:line="320" w:lineRule="exact"/>
        <w:jc w:val="center"/>
        <w:rPr>
          <w:rFonts w:ascii="Arial" w:hAnsi="Arial" w:cs="Arial"/>
          <w:b/>
          <w:sz w:val="22"/>
          <w:szCs w:val="22"/>
        </w:rPr>
      </w:pPr>
      <w:r w:rsidRPr="00E90D39">
        <w:rPr>
          <w:rFonts w:ascii="Arial" w:hAnsi="Arial" w:cs="Arial"/>
          <w:b/>
          <w:sz w:val="22"/>
          <w:szCs w:val="22"/>
        </w:rPr>
        <w:t>Klauzula informacyjna PGNiG SA dla osób reprezentujących kontrahenta</w:t>
      </w:r>
      <w:bookmarkEnd w:id="4"/>
    </w:p>
    <w:p w14:paraId="7B696BB7" w14:textId="77777777" w:rsidR="00E90D39" w:rsidRPr="00E90D39" w:rsidRDefault="00E90D39" w:rsidP="00E90D39">
      <w:pPr>
        <w:spacing w:line="320" w:lineRule="exact"/>
        <w:jc w:val="both"/>
        <w:rPr>
          <w:rFonts w:ascii="Arial" w:hAnsi="Arial" w:cs="Arial"/>
          <w:sz w:val="22"/>
          <w:szCs w:val="22"/>
        </w:rPr>
      </w:pPr>
    </w:p>
    <w:p w14:paraId="16564072" w14:textId="77777777" w:rsidR="00E90D39" w:rsidRPr="00E90D39" w:rsidRDefault="00E90D39" w:rsidP="00E90D39">
      <w:pPr>
        <w:numPr>
          <w:ilvl w:val="0"/>
          <w:numId w:val="76"/>
        </w:numPr>
        <w:spacing w:line="320" w:lineRule="exact"/>
        <w:jc w:val="both"/>
        <w:rPr>
          <w:rFonts w:ascii="Arial" w:hAnsi="Arial" w:cs="Arial"/>
          <w:sz w:val="22"/>
          <w:szCs w:val="22"/>
        </w:rPr>
      </w:pPr>
      <w:r w:rsidRPr="00E90D39">
        <w:rPr>
          <w:rFonts w:ascii="Arial" w:hAnsi="Arial" w:cs="Arial"/>
          <w:sz w:val="22"/>
          <w:szCs w:val="22"/>
        </w:rPr>
        <w:t>Administratorem Pani/Pana danych osobowych jest Polskie Górnictwo Naftowe i Gazownictwo Spółka Akcyjna (PGNiG), ul. Marcina Kasprzaka 25, 01-224, Warszawa.</w:t>
      </w:r>
    </w:p>
    <w:p w14:paraId="05F31DB9" w14:textId="77777777" w:rsidR="00E90D39" w:rsidRPr="00E90D39" w:rsidRDefault="00E90D39" w:rsidP="00E90D39">
      <w:pPr>
        <w:numPr>
          <w:ilvl w:val="0"/>
          <w:numId w:val="76"/>
        </w:numPr>
        <w:spacing w:line="320" w:lineRule="exact"/>
        <w:jc w:val="both"/>
        <w:rPr>
          <w:rFonts w:ascii="Arial" w:hAnsi="Arial" w:cs="Arial"/>
          <w:sz w:val="22"/>
          <w:szCs w:val="22"/>
        </w:rPr>
      </w:pPr>
      <w:r w:rsidRPr="00E90D39">
        <w:rPr>
          <w:rFonts w:ascii="Arial" w:hAnsi="Arial" w:cs="Arial"/>
          <w:sz w:val="22"/>
          <w:szCs w:val="22"/>
        </w:rPr>
        <w:t>Kontakt z PGNiG jest możliwy pisemnie na adres Polskie Górnictwo Naftowe i Gazownictwo S.A. z siedzibą w Warszawie,</w:t>
      </w:r>
      <w:r w:rsidRPr="00E90D39" w:rsidDel="00AF2079">
        <w:rPr>
          <w:rFonts w:ascii="Arial" w:hAnsi="Arial" w:cs="Arial"/>
          <w:sz w:val="22"/>
          <w:szCs w:val="22"/>
        </w:rPr>
        <w:t xml:space="preserve"> </w:t>
      </w:r>
      <w:r w:rsidRPr="00E90D39">
        <w:rPr>
          <w:rFonts w:ascii="Arial" w:hAnsi="Arial" w:cs="Arial"/>
          <w:sz w:val="22"/>
          <w:szCs w:val="22"/>
        </w:rPr>
        <w:t>ul. Marcina Kasprzaka 25, 01-224, Warszawa.</w:t>
      </w:r>
    </w:p>
    <w:p w14:paraId="5AC8008C" w14:textId="77777777" w:rsidR="00E90D39" w:rsidRPr="00E90D39" w:rsidRDefault="00E90D39" w:rsidP="00E90D39">
      <w:pPr>
        <w:numPr>
          <w:ilvl w:val="0"/>
          <w:numId w:val="76"/>
        </w:numPr>
        <w:spacing w:line="320" w:lineRule="exact"/>
        <w:jc w:val="both"/>
        <w:rPr>
          <w:rFonts w:ascii="Arial" w:hAnsi="Arial" w:cs="Arial"/>
          <w:sz w:val="22"/>
          <w:szCs w:val="22"/>
        </w:rPr>
      </w:pPr>
      <w:r w:rsidRPr="00E90D39">
        <w:rPr>
          <w:rFonts w:ascii="Arial" w:hAnsi="Arial" w:cs="Arial"/>
          <w:sz w:val="22"/>
          <w:szCs w:val="22"/>
        </w:rPr>
        <w:t xml:space="preserve">PGNiG wyznaczyła inspektora ochrony danych, z którym można skontaktować się poprzez e-mail </w:t>
      </w:r>
      <w:sdt>
        <w:sdtPr>
          <w:rPr>
            <w:rFonts w:ascii="Arial" w:hAnsi="Arial" w:cs="Arial"/>
            <w:sz w:val="22"/>
            <w:szCs w:val="22"/>
          </w:rPr>
          <w:id w:val="-948544784"/>
        </w:sdtPr>
        <w:sdtEndPr/>
        <w:sdtContent>
          <w:r w:rsidRPr="00E90D39">
            <w:rPr>
              <w:rFonts w:ascii="Arial" w:hAnsi="Arial" w:cs="Arial"/>
              <w:sz w:val="22"/>
              <w:szCs w:val="22"/>
            </w:rPr>
            <w:t>iod@pgnig.pl</w:t>
          </w:r>
        </w:sdtContent>
      </w:sdt>
      <w:r w:rsidRPr="00E90D39">
        <w:rPr>
          <w:rFonts w:ascii="Arial" w:hAnsi="Arial" w:cs="Arial"/>
          <w:sz w:val="22"/>
          <w:szCs w:val="22"/>
        </w:rPr>
        <w:t xml:space="preserve"> w każdej sprawie dotyczącej przetwarzania danych osobowych.  </w:t>
      </w:r>
    </w:p>
    <w:p w14:paraId="45C9D97E" w14:textId="77777777" w:rsidR="00E90D39" w:rsidRPr="00E90D39" w:rsidRDefault="00E90D39" w:rsidP="00E90D39">
      <w:pPr>
        <w:numPr>
          <w:ilvl w:val="0"/>
          <w:numId w:val="76"/>
        </w:numPr>
        <w:spacing w:line="320" w:lineRule="exact"/>
        <w:jc w:val="both"/>
        <w:rPr>
          <w:rFonts w:ascii="Arial" w:hAnsi="Arial" w:cs="Arial"/>
          <w:sz w:val="22"/>
          <w:szCs w:val="22"/>
        </w:rPr>
      </w:pPr>
      <w:r w:rsidRPr="00E90D39">
        <w:rPr>
          <w:rFonts w:ascii="Arial" w:hAnsi="Arial" w:cs="Arial"/>
          <w:sz w:val="22"/>
          <w:szCs w:val="22"/>
        </w:rPr>
        <w:t xml:space="preserve">Pani/Pana dane osobowe zostały udostępnione przez kontrahenta PGNiG, którego Pani/Pan reprezentuje oraz pozyskane przez Administratora z rejestrów publicznych (KRS, CEIDG). </w:t>
      </w:r>
    </w:p>
    <w:p w14:paraId="6BA9A06C" w14:textId="77777777" w:rsidR="00E90D39" w:rsidRPr="00E90D39" w:rsidRDefault="00E90D39" w:rsidP="00E90D39">
      <w:pPr>
        <w:numPr>
          <w:ilvl w:val="0"/>
          <w:numId w:val="76"/>
        </w:numPr>
        <w:spacing w:line="320" w:lineRule="exact"/>
        <w:jc w:val="both"/>
        <w:rPr>
          <w:rFonts w:ascii="Arial" w:hAnsi="Arial" w:cs="Arial"/>
          <w:sz w:val="22"/>
          <w:szCs w:val="22"/>
        </w:rPr>
      </w:pPr>
      <w:r w:rsidRPr="00E90D39">
        <w:rPr>
          <w:rFonts w:ascii="Arial" w:hAnsi="Arial" w:cs="Arial"/>
          <w:sz w:val="22"/>
          <w:szCs w:val="22"/>
        </w:rPr>
        <w:t xml:space="preserve">Zakres Pani/Pana danych osobowych przetwarzanych przez PGNiG obejmuje imiona, nazwisko i zajmowane stanowisko służbowe. </w:t>
      </w:r>
    </w:p>
    <w:p w14:paraId="657C2D6B" w14:textId="77777777" w:rsidR="00E90D39" w:rsidRPr="00E90D39" w:rsidRDefault="00E90D39" w:rsidP="00E90D39">
      <w:pPr>
        <w:numPr>
          <w:ilvl w:val="0"/>
          <w:numId w:val="76"/>
        </w:numPr>
        <w:spacing w:line="320" w:lineRule="exact"/>
        <w:jc w:val="both"/>
        <w:rPr>
          <w:rFonts w:ascii="Arial" w:hAnsi="Arial" w:cs="Arial"/>
          <w:sz w:val="22"/>
          <w:szCs w:val="22"/>
        </w:rPr>
      </w:pPr>
      <w:r w:rsidRPr="00E90D39">
        <w:rPr>
          <w:rFonts w:ascii="Arial" w:hAnsi="Arial" w:cs="Arial"/>
          <w:sz w:val="22"/>
          <w:szCs w:val="22"/>
        </w:rPr>
        <w:t>Pani/Pana dane osobowe będą przetwarzane w celu wykonania umowy handlowej wiążącej PGNiG z reprezentowanym przez Panią/Pana podmiotem – podstawą prawną przetwarzania jest uzasadniony interes Administratora oraz tego podmiotu (art. 6 ust. 1 lit f Rozporządzenia ogólnego o ochronie danych osobowych 2016/679 – RODO); prawnie uzasadniony interes polega na zapewnieniu wiarygodnej identyfikacji kontrahenta i reprezentującego go podmiotu.</w:t>
      </w:r>
    </w:p>
    <w:p w14:paraId="67E74825" w14:textId="77777777" w:rsidR="00E90D39" w:rsidRPr="00E90D39" w:rsidRDefault="00E90D39" w:rsidP="00E90D39">
      <w:pPr>
        <w:numPr>
          <w:ilvl w:val="0"/>
          <w:numId w:val="76"/>
        </w:numPr>
        <w:spacing w:line="320" w:lineRule="exact"/>
        <w:jc w:val="both"/>
        <w:rPr>
          <w:rFonts w:ascii="Arial" w:hAnsi="Arial" w:cs="Arial"/>
          <w:sz w:val="22"/>
          <w:szCs w:val="22"/>
        </w:rPr>
      </w:pPr>
      <w:r w:rsidRPr="00E90D39">
        <w:rPr>
          <w:rFonts w:ascii="Arial" w:hAnsi="Arial" w:cs="Arial"/>
          <w:sz w:val="22"/>
          <w:szCs w:val="22"/>
        </w:rPr>
        <w:t>Pani/Pana dane osobowe mogą być przekazywane dostawcom systemów informatycznych i usług IT, podmiotom świadczącym na rzecz Administratora usługi niezbędne do wykonania umowy zawartej z reprezentowanym przez Panią/Pana podmiotem, w tym usługi prawne, a w stosowanych przypadkach także podmiotom uzyskującym dostęp do danych w oparciu o przepisy z zakresu jawności informacji publicznej oraz postępowań prowadzonych w oparciu o prawo zamówień publicznych</w:t>
      </w:r>
    </w:p>
    <w:p w14:paraId="2EC7B153" w14:textId="77777777" w:rsidR="00E90D39" w:rsidRPr="00E90D39" w:rsidRDefault="00E90D39" w:rsidP="00E90D39">
      <w:pPr>
        <w:numPr>
          <w:ilvl w:val="0"/>
          <w:numId w:val="76"/>
        </w:numPr>
        <w:spacing w:line="320" w:lineRule="exact"/>
        <w:jc w:val="both"/>
        <w:rPr>
          <w:rFonts w:ascii="Arial" w:hAnsi="Arial" w:cs="Arial"/>
          <w:sz w:val="22"/>
          <w:szCs w:val="22"/>
        </w:rPr>
      </w:pPr>
      <w:r w:rsidRPr="00E90D39">
        <w:rPr>
          <w:rFonts w:ascii="Arial" w:hAnsi="Arial" w:cs="Arial"/>
          <w:sz w:val="22"/>
          <w:szCs w:val="22"/>
        </w:rPr>
        <w:t xml:space="preserve">Pani/Pana dane osobowe będą przetwarzane przez okres niezbędny do wykonania umowy. </w:t>
      </w:r>
    </w:p>
    <w:p w14:paraId="3DEA769F" w14:textId="77777777" w:rsidR="00E90D39" w:rsidRPr="00E90D39" w:rsidRDefault="00E90D39" w:rsidP="00E90D39">
      <w:pPr>
        <w:numPr>
          <w:ilvl w:val="0"/>
          <w:numId w:val="76"/>
        </w:numPr>
        <w:spacing w:line="320" w:lineRule="exact"/>
        <w:jc w:val="both"/>
        <w:rPr>
          <w:rFonts w:ascii="Arial" w:hAnsi="Arial" w:cs="Arial"/>
          <w:sz w:val="22"/>
          <w:szCs w:val="22"/>
        </w:rPr>
      </w:pPr>
      <w:r w:rsidRPr="00E90D39">
        <w:rPr>
          <w:rFonts w:ascii="Arial" w:hAnsi="Arial" w:cs="Arial"/>
          <w:sz w:val="22"/>
          <w:szCs w:val="22"/>
        </w:rPr>
        <w:t>Przysługuje Pani/Panu prawo dostępu do treści danych oraz żądania ich sprostowania, usunięcia, ograniczenia przetwarzania, prawo do przenoszenia danych oraz prawo wniesienia sprzeciwu względem przetwarzania danych.</w:t>
      </w:r>
    </w:p>
    <w:p w14:paraId="66D597D0" w14:textId="77777777" w:rsidR="00E90D39" w:rsidRPr="00E90D39" w:rsidRDefault="00E90D39" w:rsidP="00E90D39">
      <w:pPr>
        <w:numPr>
          <w:ilvl w:val="0"/>
          <w:numId w:val="76"/>
        </w:numPr>
        <w:spacing w:line="320" w:lineRule="exact"/>
        <w:jc w:val="both"/>
        <w:rPr>
          <w:rFonts w:ascii="Arial" w:hAnsi="Arial" w:cs="Arial"/>
          <w:sz w:val="22"/>
          <w:szCs w:val="22"/>
        </w:rPr>
      </w:pPr>
      <w:r w:rsidRPr="00E90D39">
        <w:rPr>
          <w:rFonts w:ascii="Arial" w:hAnsi="Arial" w:cs="Arial"/>
          <w:sz w:val="22"/>
          <w:szCs w:val="22"/>
        </w:rPr>
        <w:t>Przysługuje Pani/Panu także prawo wniesienia skargi do organu nadzorczego zajmującego się ochroną danych osobowych, gdy uzna Pani/Pan, że przetwarzanie Pani/Pana danych osobowych narusza przepisy RODO.</w:t>
      </w:r>
    </w:p>
    <w:p w14:paraId="2B2DEF8A" w14:textId="77777777" w:rsidR="00E90D39" w:rsidRPr="00E90D39" w:rsidRDefault="00E90D39" w:rsidP="00E90D39">
      <w:pPr>
        <w:numPr>
          <w:ilvl w:val="0"/>
          <w:numId w:val="76"/>
        </w:numPr>
        <w:spacing w:line="320" w:lineRule="exact"/>
        <w:jc w:val="both"/>
        <w:rPr>
          <w:rFonts w:ascii="Arial" w:hAnsi="Arial" w:cs="Arial"/>
          <w:sz w:val="22"/>
          <w:szCs w:val="22"/>
        </w:rPr>
      </w:pPr>
      <w:r w:rsidRPr="00E90D39">
        <w:rPr>
          <w:rFonts w:ascii="Arial" w:hAnsi="Arial" w:cs="Arial"/>
          <w:sz w:val="22"/>
          <w:szCs w:val="22"/>
        </w:rPr>
        <w:t xml:space="preserve">Przysługuje Pani/Panu prawo wniesienia sprzeciwu względem przetwarzania danych osobowych w celu określonym w pkt 6) powyżej, z przyczyn związanych z Pani/Pana szczególną sytuacją. </w:t>
      </w:r>
    </w:p>
    <w:p w14:paraId="1C4B46F8" w14:textId="77777777" w:rsidR="00E90D39" w:rsidRPr="00E90D39" w:rsidRDefault="00E90D39" w:rsidP="00E90D39">
      <w:pPr>
        <w:spacing w:line="320" w:lineRule="exact"/>
        <w:jc w:val="both"/>
        <w:rPr>
          <w:rFonts w:ascii="Arial" w:hAnsi="Arial" w:cs="Arial"/>
          <w:sz w:val="22"/>
          <w:szCs w:val="22"/>
        </w:rPr>
      </w:pPr>
    </w:p>
    <w:p w14:paraId="5C86C664" w14:textId="77777777" w:rsidR="00C80FD4" w:rsidRDefault="00C80FD4" w:rsidP="00E90D39">
      <w:pPr>
        <w:spacing w:line="320" w:lineRule="exact"/>
        <w:jc w:val="right"/>
        <w:rPr>
          <w:rFonts w:ascii="Arial" w:hAnsi="Arial" w:cs="Arial"/>
          <w:b/>
          <w:sz w:val="22"/>
          <w:szCs w:val="22"/>
        </w:rPr>
      </w:pPr>
    </w:p>
    <w:p w14:paraId="1945C77D" w14:textId="77777777" w:rsidR="00C80FD4" w:rsidRDefault="00C80FD4" w:rsidP="00E90D39">
      <w:pPr>
        <w:spacing w:line="320" w:lineRule="exact"/>
        <w:jc w:val="right"/>
        <w:rPr>
          <w:rFonts w:ascii="Arial" w:hAnsi="Arial" w:cs="Arial"/>
          <w:b/>
          <w:sz w:val="22"/>
          <w:szCs w:val="22"/>
        </w:rPr>
      </w:pPr>
    </w:p>
    <w:p w14:paraId="741AF136" w14:textId="77777777" w:rsidR="00C80FD4" w:rsidRDefault="00C80FD4" w:rsidP="00E90D39">
      <w:pPr>
        <w:spacing w:line="320" w:lineRule="exact"/>
        <w:jc w:val="right"/>
        <w:rPr>
          <w:rFonts w:ascii="Arial" w:hAnsi="Arial" w:cs="Arial"/>
          <w:b/>
          <w:sz w:val="22"/>
          <w:szCs w:val="22"/>
        </w:rPr>
      </w:pPr>
    </w:p>
    <w:p w14:paraId="6F8A7BA7" w14:textId="77777777" w:rsidR="00C80FD4" w:rsidRDefault="00C80FD4" w:rsidP="00E90D39">
      <w:pPr>
        <w:spacing w:line="320" w:lineRule="exact"/>
        <w:jc w:val="right"/>
        <w:rPr>
          <w:rFonts w:ascii="Arial" w:hAnsi="Arial" w:cs="Arial"/>
          <w:b/>
          <w:sz w:val="22"/>
          <w:szCs w:val="22"/>
        </w:rPr>
      </w:pPr>
    </w:p>
    <w:p w14:paraId="32DDE5F2" w14:textId="48A4A63E" w:rsidR="00E90D39" w:rsidRDefault="00E90D39" w:rsidP="00E90D39">
      <w:pPr>
        <w:spacing w:line="320" w:lineRule="exact"/>
        <w:jc w:val="right"/>
        <w:rPr>
          <w:rFonts w:ascii="Arial" w:hAnsi="Arial" w:cs="Arial"/>
          <w:b/>
          <w:sz w:val="22"/>
          <w:szCs w:val="22"/>
        </w:rPr>
      </w:pPr>
      <w:r w:rsidRPr="00E90D39">
        <w:rPr>
          <w:rFonts w:ascii="Arial" w:hAnsi="Arial" w:cs="Arial"/>
          <w:b/>
          <w:sz w:val="22"/>
          <w:szCs w:val="22"/>
        </w:rPr>
        <w:t>Załączni</w:t>
      </w:r>
      <w:r>
        <w:rPr>
          <w:rFonts w:ascii="Arial" w:hAnsi="Arial" w:cs="Arial"/>
          <w:b/>
          <w:sz w:val="22"/>
          <w:szCs w:val="22"/>
        </w:rPr>
        <w:t>k nr 5</w:t>
      </w:r>
      <w:r w:rsidRPr="00E90D39">
        <w:rPr>
          <w:rFonts w:ascii="Arial" w:hAnsi="Arial" w:cs="Arial"/>
          <w:b/>
          <w:sz w:val="22"/>
          <w:szCs w:val="22"/>
        </w:rPr>
        <w:t xml:space="preserve"> do Umowy</w:t>
      </w:r>
    </w:p>
    <w:p w14:paraId="0FD4E5C5" w14:textId="77777777" w:rsidR="00E90D39" w:rsidRDefault="00E90D39" w:rsidP="00E90D39">
      <w:pPr>
        <w:spacing w:line="320" w:lineRule="exact"/>
        <w:jc w:val="right"/>
        <w:rPr>
          <w:rFonts w:ascii="Arial" w:hAnsi="Arial" w:cs="Arial"/>
          <w:b/>
          <w:sz w:val="22"/>
          <w:szCs w:val="22"/>
        </w:rPr>
      </w:pPr>
    </w:p>
    <w:p w14:paraId="4DEA7751" w14:textId="7CCA2966" w:rsidR="00E90D39" w:rsidRPr="00E90D39" w:rsidRDefault="00E90D39" w:rsidP="008D2741">
      <w:pPr>
        <w:spacing w:line="320" w:lineRule="exact"/>
        <w:jc w:val="center"/>
        <w:rPr>
          <w:rFonts w:ascii="Arial" w:hAnsi="Arial" w:cs="Arial"/>
          <w:b/>
          <w:sz w:val="22"/>
          <w:szCs w:val="22"/>
        </w:rPr>
      </w:pPr>
      <w:bookmarkStart w:id="5" w:name="_Toc511919751"/>
      <w:r w:rsidRPr="00E90D39">
        <w:rPr>
          <w:rFonts w:ascii="Arial" w:hAnsi="Arial" w:cs="Arial"/>
          <w:b/>
          <w:sz w:val="22"/>
          <w:szCs w:val="22"/>
        </w:rPr>
        <w:t>Klauzula informacyjna PGNiG SA dla pracowników kontrahenta</w:t>
      </w:r>
      <w:bookmarkEnd w:id="5"/>
    </w:p>
    <w:p w14:paraId="36F03951" w14:textId="77777777" w:rsidR="00E90D39" w:rsidRPr="00E90D39" w:rsidRDefault="00E90D39" w:rsidP="00E90D39">
      <w:pPr>
        <w:spacing w:line="320" w:lineRule="exact"/>
        <w:jc w:val="both"/>
        <w:rPr>
          <w:rFonts w:ascii="Arial" w:hAnsi="Arial" w:cs="Arial"/>
          <w:b/>
          <w:sz w:val="22"/>
          <w:szCs w:val="22"/>
        </w:rPr>
      </w:pPr>
    </w:p>
    <w:p w14:paraId="38D39891" w14:textId="77777777" w:rsidR="00E90D39" w:rsidRPr="008D2741" w:rsidRDefault="00E90D39" w:rsidP="00E90D39">
      <w:pPr>
        <w:numPr>
          <w:ilvl w:val="0"/>
          <w:numId w:val="78"/>
        </w:numPr>
        <w:spacing w:line="320" w:lineRule="exact"/>
        <w:jc w:val="both"/>
        <w:rPr>
          <w:rFonts w:ascii="Arial" w:hAnsi="Arial" w:cs="Arial"/>
          <w:sz w:val="22"/>
          <w:szCs w:val="22"/>
        </w:rPr>
      </w:pPr>
      <w:r w:rsidRPr="008D2741">
        <w:rPr>
          <w:rFonts w:ascii="Arial" w:hAnsi="Arial" w:cs="Arial"/>
          <w:sz w:val="22"/>
          <w:szCs w:val="22"/>
        </w:rPr>
        <w:t>Administratorem Pani/Pana danych osobowych jest Polskie Górnictwo Naftowe i Gazownictwo Spółka Akcyjna (PGNiG), ul. Marcina Kasprzaka 25, 01-224, Warszawa.</w:t>
      </w:r>
    </w:p>
    <w:p w14:paraId="2890B8BC" w14:textId="77777777" w:rsidR="00E90D39" w:rsidRPr="008D2741" w:rsidRDefault="00E90D39" w:rsidP="00E90D39">
      <w:pPr>
        <w:numPr>
          <w:ilvl w:val="0"/>
          <w:numId w:val="78"/>
        </w:numPr>
        <w:spacing w:line="320" w:lineRule="exact"/>
        <w:jc w:val="both"/>
        <w:rPr>
          <w:rFonts w:ascii="Arial" w:hAnsi="Arial" w:cs="Arial"/>
          <w:sz w:val="22"/>
          <w:szCs w:val="22"/>
        </w:rPr>
      </w:pPr>
      <w:r w:rsidRPr="008D2741">
        <w:rPr>
          <w:rFonts w:ascii="Arial" w:hAnsi="Arial" w:cs="Arial"/>
          <w:sz w:val="22"/>
          <w:szCs w:val="22"/>
        </w:rPr>
        <w:t>Kontakt z PGNiG jest możliwy pisemnie na adres Polskie Górnictwo Naftowe i Gazownictwo S.A. z siedzibą w Warszawie,</w:t>
      </w:r>
      <w:r w:rsidRPr="008D2741" w:rsidDel="00AF2079">
        <w:rPr>
          <w:rFonts w:ascii="Arial" w:hAnsi="Arial" w:cs="Arial"/>
          <w:sz w:val="22"/>
          <w:szCs w:val="22"/>
        </w:rPr>
        <w:t xml:space="preserve"> </w:t>
      </w:r>
      <w:r w:rsidRPr="008D2741">
        <w:rPr>
          <w:rFonts w:ascii="Arial" w:hAnsi="Arial" w:cs="Arial"/>
          <w:sz w:val="22"/>
          <w:szCs w:val="22"/>
        </w:rPr>
        <w:t>ul. Marcina Kasprzaka 25, 01-224, Warszawa.</w:t>
      </w:r>
    </w:p>
    <w:p w14:paraId="530BD7C4" w14:textId="77777777" w:rsidR="00E90D39" w:rsidRPr="008D2741" w:rsidRDefault="00E90D39" w:rsidP="00E90D39">
      <w:pPr>
        <w:numPr>
          <w:ilvl w:val="0"/>
          <w:numId w:val="78"/>
        </w:numPr>
        <w:spacing w:line="320" w:lineRule="exact"/>
        <w:jc w:val="both"/>
        <w:rPr>
          <w:rFonts w:ascii="Arial" w:hAnsi="Arial" w:cs="Arial"/>
          <w:sz w:val="22"/>
          <w:szCs w:val="22"/>
        </w:rPr>
      </w:pPr>
      <w:r w:rsidRPr="008D2741">
        <w:rPr>
          <w:rFonts w:ascii="Arial" w:hAnsi="Arial" w:cs="Arial"/>
          <w:sz w:val="22"/>
          <w:szCs w:val="22"/>
        </w:rPr>
        <w:t xml:space="preserve">PGNiG wyznaczyła inspektora ochrony danych, z którym można skontaktować się poprzez e-mail </w:t>
      </w:r>
      <w:sdt>
        <w:sdtPr>
          <w:rPr>
            <w:rFonts w:ascii="Arial" w:hAnsi="Arial" w:cs="Arial"/>
            <w:sz w:val="22"/>
            <w:szCs w:val="22"/>
          </w:rPr>
          <w:id w:val="803653596"/>
        </w:sdtPr>
        <w:sdtEndPr/>
        <w:sdtContent>
          <w:r w:rsidRPr="008D2741">
            <w:rPr>
              <w:rFonts w:ascii="Arial" w:hAnsi="Arial" w:cs="Arial"/>
              <w:sz w:val="22"/>
              <w:szCs w:val="22"/>
            </w:rPr>
            <w:t>iod@pgnig.pl</w:t>
          </w:r>
        </w:sdtContent>
      </w:sdt>
      <w:r w:rsidRPr="008D2741">
        <w:rPr>
          <w:rFonts w:ascii="Arial" w:hAnsi="Arial" w:cs="Arial"/>
          <w:sz w:val="22"/>
          <w:szCs w:val="22"/>
        </w:rPr>
        <w:t xml:space="preserve"> w każdej sprawie dotyczącej przetwarzania danych osobowych.  </w:t>
      </w:r>
    </w:p>
    <w:p w14:paraId="08616162" w14:textId="77777777" w:rsidR="00E90D39" w:rsidRPr="008D2741" w:rsidRDefault="00E90D39" w:rsidP="00E90D39">
      <w:pPr>
        <w:numPr>
          <w:ilvl w:val="0"/>
          <w:numId w:val="78"/>
        </w:numPr>
        <w:spacing w:line="320" w:lineRule="exact"/>
        <w:jc w:val="both"/>
        <w:rPr>
          <w:rFonts w:ascii="Arial" w:hAnsi="Arial" w:cs="Arial"/>
          <w:sz w:val="22"/>
          <w:szCs w:val="22"/>
        </w:rPr>
      </w:pPr>
      <w:r w:rsidRPr="008D2741">
        <w:rPr>
          <w:rFonts w:ascii="Arial" w:hAnsi="Arial" w:cs="Arial"/>
          <w:sz w:val="22"/>
          <w:szCs w:val="22"/>
        </w:rPr>
        <w:t xml:space="preserve">Pani/Pana dane osobowe zostały udostępnione PGNiG przez Pani/Pana pracodawcę (podmiot zatrudniający), w związku z wykonaniem umowy handlowej łączącej Pani/Pana pracodawcę (podmiot zatrudniający) z PGNiG. </w:t>
      </w:r>
    </w:p>
    <w:p w14:paraId="1AE1A4A7" w14:textId="77777777" w:rsidR="00E90D39" w:rsidRPr="008D2741" w:rsidRDefault="00E90D39" w:rsidP="00E90D39">
      <w:pPr>
        <w:numPr>
          <w:ilvl w:val="0"/>
          <w:numId w:val="78"/>
        </w:numPr>
        <w:spacing w:line="320" w:lineRule="exact"/>
        <w:jc w:val="both"/>
        <w:rPr>
          <w:rFonts w:ascii="Arial" w:hAnsi="Arial" w:cs="Arial"/>
          <w:sz w:val="22"/>
          <w:szCs w:val="22"/>
        </w:rPr>
      </w:pPr>
      <w:r w:rsidRPr="008D2741">
        <w:rPr>
          <w:rFonts w:ascii="Arial" w:hAnsi="Arial" w:cs="Arial"/>
          <w:sz w:val="22"/>
          <w:szCs w:val="22"/>
        </w:rPr>
        <w:t xml:space="preserve">Zakres Pani/Pana danych osobowych przetwarzanych przez PGNiG obejmuje imiona, nazwisko, stanowisko służbowe, adres e-mail oraz nr telefonu. </w:t>
      </w:r>
    </w:p>
    <w:p w14:paraId="5D76490C" w14:textId="77777777" w:rsidR="00E90D39" w:rsidRPr="008D2741" w:rsidRDefault="00E90D39" w:rsidP="00E90D39">
      <w:pPr>
        <w:numPr>
          <w:ilvl w:val="0"/>
          <w:numId w:val="78"/>
        </w:numPr>
        <w:spacing w:line="320" w:lineRule="exact"/>
        <w:jc w:val="both"/>
        <w:rPr>
          <w:rFonts w:ascii="Arial" w:hAnsi="Arial" w:cs="Arial"/>
          <w:sz w:val="22"/>
          <w:szCs w:val="22"/>
        </w:rPr>
      </w:pPr>
      <w:r w:rsidRPr="008D2741">
        <w:rPr>
          <w:rFonts w:ascii="Arial" w:hAnsi="Arial" w:cs="Arial"/>
          <w:sz w:val="22"/>
          <w:szCs w:val="22"/>
        </w:rPr>
        <w:t>Pani/Pana dane osobowe będą przetwarzane:</w:t>
      </w:r>
    </w:p>
    <w:p w14:paraId="1DDD3BE9" w14:textId="77777777" w:rsidR="00E90D39" w:rsidRPr="008D2741" w:rsidRDefault="00E90D39" w:rsidP="00E90D39">
      <w:pPr>
        <w:numPr>
          <w:ilvl w:val="0"/>
          <w:numId w:val="77"/>
        </w:numPr>
        <w:spacing w:line="320" w:lineRule="exact"/>
        <w:jc w:val="both"/>
        <w:rPr>
          <w:rFonts w:ascii="Arial" w:hAnsi="Arial" w:cs="Arial"/>
          <w:sz w:val="22"/>
          <w:szCs w:val="22"/>
        </w:rPr>
      </w:pPr>
      <w:r w:rsidRPr="008D2741">
        <w:rPr>
          <w:rFonts w:ascii="Arial" w:hAnsi="Arial" w:cs="Arial"/>
          <w:sz w:val="22"/>
          <w:szCs w:val="22"/>
        </w:rPr>
        <w:t>w celu wykonania umowy handlowej, o której mowa w pkt 4 – podstawą prawną przetwarzania jest uzasadniony interes PGNiG oraz Pani/Pana pracodawcy (podmiotu zatrudniającego) (art. 6 ust. 1 lit f Rozporządzenia ogólnego o ochronie danych osobowych 2016/679 – RODO); prawnie uzasadniony interes polega na umożliwieniu PGNiG sprawnego bieżącego wykonywania umowy;</w:t>
      </w:r>
    </w:p>
    <w:p w14:paraId="4B50185C" w14:textId="77777777" w:rsidR="00E90D39" w:rsidRPr="008D2741" w:rsidRDefault="00E90D39" w:rsidP="00E90D39">
      <w:pPr>
        <w:numPr>
          <w:ilvl w:val="0"/>
          <w:numId w:val="77"/>
        </w:numPr>
        <w:spacing w:line="320" w:lineRule="exact"/>
        <w:jc w:val="both"/>
        <w:rPr>
          <w:rFonts w:ascii="Arial" w:hAnsi="Arial" w:cs="Arial"/>
          <w:sz w:val="22"/>
          <w:szCs w:val="22"/>
        </w:rPr>
      </w:pPr>
      <w:r w:rsidRPr="008D2741">
        <w:rPr>
          <w:rFonts w:ascii="Arial" w:hAnsi="Arial" w:cs="Arial"/>
          <w:sz w:val="22"/>
          <w:szCs w:val="22"/>
        </w:rPr>
        <w:t>dla celów wypełnienia obowiązków prawnych ciążących na PGNiG na podstawie powszechnie obowiązujących przepisów prawa, w tym w szczególności w zakresie bezpieczeństwa i higieny pracy oraz prawa zamówień publicznych – podstawą prawną przetwarzania jest art. 6 ust. 1 lit c RODO.</w:t>
      </w:r>
    </w:p>
    <w:p w14:paraId="5AC35C89" w14:textId="77777777" w:rsidR="00E90D39" w:rsidRPr="008D2741" w:rsidRDefault="00E90D39" w:rsidP="00E90D39">
      <w:pPr>
        <w:numPr>
          <w:ilvl w:val="0"/>
          <w:numId w:val="78"/>
        </w:numPr>
        <w:spacing w:line="320" w:lineRule="exact"/>
        <w:jc w:val="both"/>
        <w:rPr>
          <w:rFonts w:ascii="Arial" w:hAnsi="Arial" w:cs="Arial"/>
          <w:sz w:val="22"/>
          <w:szCs w:val="22"/>
        </w:rPr>
      </w:pPr>
      <w:r w:rsidRPr="008D2741">
        <w:rPr>
          <w:rFonts w:ascii="Arial" w:hAnsi="Arial" w:cs="Arial"/>
          <w:sz w:val="22"/>
          <w:szCs w:val="22"/>
        </w:rPr>
        <w:t xml:space="preserve">Pani/Pana dane osobowe mogą być przekazywane dostawcom systemów informatycznych i usług IT, podmiotom świadczącym na rzecz PGNiG usługi niezbędne do wykonania umowy zawartej z Pani/Pana pracodawcą (podmiotem zatrudniającym), a w stosowanych przypadkach także podmiotom uzyskującym dostęp do danych w oparciu o przepisy z zakresu jawności informacji publicznej oraz postępowań prowadzonych w oparciu o prawo zamówień publicznych. </w:t>
      </w:r>
    </w:p>
    <w:p w14:paraId="13C1C8D1" w14:textId="77777777" w:rsidR="00E90D39" w:rsidRPr="008D2741" w:rsidRDefault="00E90D39" w:rsidP="00E90D39">
      <w:pPr>
        <w:numPr>
          <w:ilvl w:val="0"/>
          <w:numId w:val="78"/>
        </w:numPr>
        <w:spacing w:line="320" w:lineRule="exact"/>
        <w:jc w:val="both"/>
        <w:rPr>
          <w:rFonts w:ascii="Arial" w:hAnsi="Arial" w:cs="Arial"/>
          <w:sz w:val="22"/>
          <w:szCs w:val="22"/>
        </w:rPr>
      </w:pPr>
      <w:r w:rsidRPr="008D2741">
        <w:rPr>
          <w:rFonts w:ascii="Arial" w:hAnsi="Arial" w:cs="Arial"/>
          <w:sz w:val="22"/>
          <w:szCs w:val="22"/>
        </w:rPr>
        <w:t xml:space="preserve">Pani/Pana dane osobowe będą przetwarzane przez okres niezbędny do wykonania umowy handlowej, o której mowa w pkt 4. </w:t>
      </w:r>
    </w:p>
    <w:p w14:paraId="0C41B3A0" w14:textId="77777777" w:rsidR="00E90D39" w:rsidRPr="008D2741" w:rsidRDefault="00E90D39" w:rsidP="00E90D39">
      <w:pPr>
        <w:numPr>
          <w:ilvl w:val="0"/>
          <w:numId w:val="78"/>
        </w:numPr>
        <w:spacing w:line="320" w:lineRule="exact"/>
        <w:jc w:val="both"/>
        <w:rPr>
          <w:rFonts w:ascii="Arial" w:hAnsi="Arial" w:cs="Arial"/>
          <w:sz w:val="22"/>
          <w:szCs w:val="22"/>
        </w:rPr>
      </w:pPr>
      <w:r w:rsidRPr="008D2741">
        <w:rPr>
          <w:rFonts w:ascii="Arial" w:hAnsi="Arial" w:cs="Arial"/>
          <w:sz w:val="22"/>
          <w:szCs w:val="22"/>
        </w:rPr>
        <w:t>Przysługuje Pani/Panu prawo dostępu do treści danych oraz żądania ich sprostowania, usunięcia, ograniczenia przetwarzania, prawo do przenoszenia danych oraz prawo wniesienia sprzeciwu względem przetwarzania danych.</w:t>
      </w:r>
    </w:p>
    <w:p w14:paraId="4F94AF5B" w14:textId="77777777" w:rsidR="00E90D39" w:rsidRPr="008D2741" w:rsidRDefault="00E90D39" w:rsidP="00E90D39">
      <w:pPr>
        <w:numPr>
          <w:ilvl w:val="0"/>
          <w:numId w:val="78"/>
        </w:numPr>
        <w:spacing w:line="320" w:lineRule="exact"/>
        <w:jc w:val="both"/>
        <w:rPr>
          <w:rFonts w:ascii="Arial" w:hAnsi="Arial" w:cs="Arial"/>
          <w:sz w:val="22"/>
          <w:szCs w:val="22"/>
        </w:rPr>
      </w:pPr>
      <w:r w:rsidRPr="008D2741">
        <w:rPr>
          <w:rFonts w:ascii="Arial" w:hAnsi="Arial" w:cs="Arial"/>
          <w:sz w:val="22"/>
          <w:szCs w:val="22"/>
        </w:rPr>
        <w:t>Przysługuje Pani/Panu także prawo wniesienia skargi do organu nadzorczego zajmującego się ochroną danych osobowych, gdy uzna Pani/Pan, że przetwarzanie Pani/Pana danych osobowych narusza przepisy RODO.</w:t>
      </w:r>
    </w:p>
    <w:p w14:paraId="161812AC" w14:textId="77777777" w:rsidR="00E90D39" w:rsidRPr="008D2741" w:rsidRDefault="00E90D39" w:rsidP="00E90D39">
      <w:pPr>
        <w:numPr>
          <w:ilvl w:val="0"/>
          <w:numId w:val="78"/>
        </w:numPr>
        <w:spacing w:line="320" w:lineRule="exact"/>
        <w:jc w:val="both"/>
        <w:rPr>
          <w:rFonts w:ascii="Arial" w:hAnsi="Arial" w:cs="Arial"/>
          <w:sz w:val="22"/>
          <w:szCs w:val="22"/>
        </w:rPr>
      </w:pPr>
      <w:r w:rsidRPr="008D2741">
        <w:rPr>
          <w:rFonts w:ascii="Arial" w:hAnsi="Arial" w:cs="Arial"/>
          <w:sz w:val="22"/>
          <w:szCs w:val="22"/>
        </w:rPr>
        <w:t xml:space="preserve">Przysługuje Pani/Panu prawo wniesienia sprzeciwu względem przetwarzania danych osobowych w celu określonym w pkt 6a powyżej, z przyczyn związanych z Pani/Pana szczególną sytuacją. </w:t>
      </w:r>
    </w:p>
    <w:p w14:paraId="2858AD55" w14:textId="30ECBBB2" w:rsidR="00E90D39" w:rsidRPr="00B67A0A" w:rsidRDefault="00E90D39" w:rsidP="008D2741">
      <w:pPr>
        <w:spacing w:line="320" w:lineRule="exact"/>
        <w:jc w:val="right"/>
        <w:rPr>
          <w:rFonts w:ascii="Arial" w:hAnsi="Arial" w:cs="Arial"/>
          <w:sz w:val="22"/>
          <w:szCs w:val="22"/>
        </w:rPr>
      </w:pPr>
    </w:p>
    <w:sectPr w:rsidR="00E90D39" w:rsidRPr="00B67A0A" w:rsidSect="0057666A">
      <w:headerReference w:type="default" r:id="rId17"/>
      <w:headerReference w:type="first" r:id="rId18"/>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9723" w16cex:dateUtc="2022-03-01T11:59:00Z"/>
  <w16cex:commentExtensible w16cex:durableId="25CB2D5F" w16cex:dateUtc="2022-03-01T12:42:00Z"/>
  <w16cex:commentExtensible w16cex:durableId="25C89D19" w16cex:dateUtc="2022-03-01T12:24:00Z"/>
  <w16cex:commentExtensible w16cex:durableId="25CB2D61" w16cex:dateUtc="2022-03-01T12:58:00Z"/>
  <w16cex:commentExtensible w16cex:durableId="25CB309E" w16cex:dateUtc="2022-03-03T11:18:00Z"/>
  <w16cex:commentExtensible w16cex:durableId="25C89BB7" w16cex:dateUtc="2022-03-01T12:18:00Z"/>
  <w16cex:commentExtensible w16cex:durableId="25CB2D63" w16cex:dateUtc="2022-03-01T13:01:00Z"/>
  <w16cex:commentExtensible w16cex:durableId="25CB3082" w16cex:dateUtc="2022-03-03T1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1C4C4A" w16cid:durableId="25C89723"/>
  <w16cid:commentId w16cid:paraId="2299C186" w16cid:durableId="25CB2D5F"/>
  <w16cid:commentId w16cid:paraId="1552175C" w16cid:durableId="25C89D19"/>
  <w16cid:commentId w16cid:paraId="2BF480B1" w16cid:durableId="25CB2D61"/>
  <w16cid:commentId w16cid:paraId="3447E046" w16cid:durableId="25CB309E"/>
  <w16cid:commentId w16cid:paraId="4D34D3A3" w16cid:durableId="25C89BB7"/>
  <w16cid:commentId w16cid:paraId="12BB740A" w16cid:durableId="25CB2D63"/>
  <w16cid:commentId w16cid:paraId="068D087A" w16cid:durableId="25CB30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7C5EE" w14:textId="77777777" w:rsidR="00625E71" w:rsidRDefault="00625E71">
      <w:r>
        <w:separator/>
      </w:r>
    </w:p>
  </w:endnote>
  <w:endnote w:type="continuationSeparator" w:id="0">
    <w:p w14:paraId="3EB521F2" w14:textId="77777777" w:rsidR="00625E71" w:rsidRDefault="00625E71">
      <w:r>
        <w:continuationSeparator/>
      </w:r>
    </w:p>
  </w:endnote>
  <w:endnote w:type="continuationNotice" w:id="1">
    <w:p w14:paraId="5D24F5CA" w14:textId="77777777" w:rsidR="00625E71" w:rsidRDefault="00625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9DDC0" w14:textId="77777777" w:rsidR="00625E71" w:rsidRDefault="00625E7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8ACBE08" w14:textId="77777777" w:rsidR="00625E71" w:rsidRDefault="00625E71" w:rsidP="0059238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CB48A" w14:textId="5995B9B3" w:rsidR="00625E71" w:rsidRDefault="00625E7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60441C">
      <w:rPr>
        <w:rStyle w:val="Numerstrony"/>
        <w:noProof/>
      </w:rPr>
      <w:t>10</w:t>
    </w:r>
    <w:r>
      <w:rPr>
        <w:rStyle w:val="Numerstrony"/>
      </w:rPr>
      <w:fldChar w:fldCharType="end"/>
    </w:r>
  </w:p>
  <w:p w14:paraId="5E66CB60" w14:textId="77777777" w:rsidR="00625E71" w:rsidRDefault="00625E71" w:rsidP="0059238A">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98134" w14:textId="77777777" w:rsidR="00625E71" w:rsidRDefault="00625E71" w:rsidP="0059238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041BA" w14:textId="77777777" w:rsidR="00625E71" w:rsidRDefault="00625E71" w:rsidP="005923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CA43C" w14:textId="77777777" w:rsidR="00625E71" w:rsidRDefault="00625E71">
      <w:r>
        <w:separator/>
      </w:r>
    </w:p>
  </w:footnote>
  <w:footnote w:type="continuationSeparator" w:id="0">
    <w:p w14:paraId="36012A5C" w14:textId="77777777" w:rsidR="00625E71" w:rsidRDefault="00625E71">
      <w:r>
        <w:continuationSeparator/>
      </w:r>
    </w:p>
  </w:footnote>
  <w:footnote w:type="continuationNotice" w:id="1">
    <w:p w14:paraId="7F8BFC66" w14:textId="77777777" w:rsidR="00625E71" w:rsidRDefault="00625E71"/>
  </w:footnote>
  <w:footnote w:id="2">
    <w:p w14:paraId="142EBCFA" w14:textId="362F1E14" w:rsidR="009F576F" w:rsidRDefault="009F576F" w:rsidP="008D2741">
      <w:pPr>
        <w:pStyle w:val="Tekstprzypisudolnego"/>
        <w:jc w:val="both"/>
      </w:pPr>
      <w:r>
        <w:rPr>
          <w:rStyle w:val="Odwoanieprzypisudolnego"/>
        </w:rPr>
        <w:footnoteRef/>
      </w:r>
      <w:r>
        <w:t xml:space="preserve"> </w:t>
      </w:r>
      <w:r w:rsidRPr="008D2741">
        <w:rPr>
          <w:rFonts w:ascii="Arial" w:hAnsi="Arial" w:cs="Arial"/>
          <w:sz w:val="18"/>
          <w:szCs w:val="18"/>
        </w:rPr>
        <w:t>W przypadku zawierania umowy w formie elektronicznej postanowienie przyjmuje postać: „Umowę sporządzono w postaci elektronicznej, opatrzonej kwalifikowanymi podpisami elektronicznymi, równoważnymi z oś</w:t>
      </w:r>
      <w:r w:rsidRPr="009F576F">
        <w:rPr>
          <w:rFonts w:ascii="Arial" w:hAnsi="Arial" w:cs="Arial"/>
          <w:sz w:val="18"/>
          <w:szCs w:val="18"/>
        </w:rPr>
        <w:t>wiadczeniami woli</w:t>
      </w:r>
      <w:r w:rsidRPr="008D2741">
        <w:rPr>
          <w:rFonts w:ascii="Arial" w:hAnsi="Arial" w:cs="Arial"/>
          <w:sz w:val="18"/>
          <w:szCs w:val="18"/>
        </w:rPr>
        <w:t xml:space="preserve"> złożonymi na piś</w:t>
      </w:r>
      <w:r w:rsidRPr="009F576F">
        <w:rPr>
          <w:rFonts w:ascii="Arial" w:hAnsi="Arial" w:cs="Arial"/>
          <w:sz w:val="18"/>
          <w:szCs w:val="18"/>
        </w:rPr>
        <w:t>mie</w:t>
      </w:r>
      <w:r w:rsidRPr="008D2741">
        <w:rPr>
          <w:rFonts w:ascii="Arial" w:hAnsi="Arial" w:cs="Arial"/>
          <w:sz w:val="18"/>
          <w:szCs w:val="18"/>
        </w:rPr>
        <w:t>”</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68221" w14:textId="77777777" w:rsidR="00625E71" w:rsidRDefault="00625E71" w:rsidP="0059238A">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BB9F0" w14:textId="77777777" w:rsidR="00625E71" w:rsidRPr="0057666A" w:rsidRDefault="00625E71" w:rsidP="0057666A">
    <w:pPr>
      <w:tabs>
        <w:tab w:val="center" w:pos="4536"/>
        <w:tab w:val="right" w:pos="9072"/>
      </w:tabs>
      <w:jc w:val="center"/>
      <w:rPr>
        <w:rFonts w:ascii="Palatino Linotype" w:hAnsi="Palatino Linotype"/>
        <w:b/>
        <w:smallCaps/>
        <w:noProof/>
      </w:rPr>
    </w:pPr>
    <w:r w:rsidRPr="0057666A">
      <w:rPr>
        <w:rFonts w:ascii="Palatino Linotype" w:hAnsi="Palatino Linotype"/>
        <w:b/>
        <w:smallCaps/>
        <w:noProof/>
      </w:rPr>
      <w:t>Załącznik nr 3</w:t>
    </w:r>
  </w:p>
  <w:p w14:paraId="26191743" w14:textId="77777777" w:rsidR="00625E71" w:rsidRPr="0057666A" w:rsidRDefault="00625E71" w:rsidP="0057666A">
    <w:pPr>
      <w:tabs>
        <w:tab w:val="center" w:pos="4536"/>
        <w:tab w:val="right" w:pos="9072"/>
      </w:tabs>
      <w:jc w:val="center"/>
      <w:rPr>
        <w:rFonts w:ascii="Palatino Linotype" w:hAnsi="Palatino Linotype"/>
        <w:b/>
        <w:smallCaps/>
        <w:noProof/>
      </w:rPr>
    </w:pPr>
    <w:r w:rsidRPr="0057666A">
      <w:rPr>
        <w:rFonts w:ascii="Palatino Linotype" w:hAnsi="Palatino Linotype"/>
        <w:b/>
        <w:smallCaps/>
        <w:noProof/>
      </w:rPr>
      <w:t>do Umowy na Prace B+R</w:t>
    </w:r>
  </w:p>
  <w:p w14:paraId="2B9E2E8C" w14:textId="77777777" w:rsidR="00625E71" w:rsidRDefault="00625E7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B4A43" w14:textId="77777777" w:rsidR="00625E71" w:rsidRDefault="00625E7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AB60A" w14:textId="77777777" w:rsidR="00625E71" w:rsidRPr="0057666A" w:rsidRDefault="00625E71" w:rsidP="0057666A">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D33A3" w14:textId="77777777" w:rsidR="00625E71" w:rsidRDefault="00625E71" w:rsidP="00300CF0">
    <w:pPr>
      <w:pStyle w:val="Nagwek"/>
      <w:rPr>
        <w:sz w:val="24"/>
        <w:szCs w:val="24"/>
      </w:rPr>
    </w:pPr>
  </w:p>
  <w:p w14:paraId="42B2AEC5" w14:textId="77777777" w:rsidR="00625E71" w:rsidRDefault="00625E71">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4FA8D" w14:textId="77777777" w:rsidR="00625E71" w:rsidRPr="0057666A" w:rsidRDefault="00625E71" w:rsidP="0057666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9"/>
    <w:multiLevelType w:val="multilevel"/>
    <w:tmpl w:val="00000039"/>
    <w:lvl w:ilvl="0">
      <w:start w:val="1"/>
      <w:numFmt w:val="decimal"/>
      <w:lvlText w:val="%1)"/>
      <w:lvlJc w:val="left"/>
      <w:pPr>
        <w:tabs>
          <w:tab w:val="num" w:pos="851"/>
        </w:tabs>
        <w:ind w:left="851" w:hanging="42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A1745F"/>
    <w:multiLevelType w:val="hybridMultilevel"/>
    <w:tmpl w:val="5D46DA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31A40"/>
    <w:multiLevelType w:val="hybridMultilevel"/>
    <w:tmpl w:val="8FF63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DB081B"/>
    <w:multiLevelType w:val="hybridMultilevel"/>
    <w:tmpl w:val="4168C572"/>
    <w:lvl w:ilvl="0" w:tplc="5B148470">
      <w:start w:val="1"/>
      <w:numFmt w:val="decimal"/>
      <w:lvlText w:val="%1."/>
      <w:lvlJc w:val="left"/>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 w15:restartNumberingAfterBreak="0">
    <w:nsid w:val="07E16447"/>
    <w:multiLevelType w:val="hybridMultilevel"/>
    <w:tmpl w:val="07F0D0E2"/>
    <w:lvl w:ilvl="0" w:tplc="04150019">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8276FC"/>
    <w:multiLevelType w:val="multilevel"/>
    <w:tmpl w:val="6A082F90"/>
    <w:lvl w:ilvl="0">
      <w:start w:val="1"/>
      <w:numFmt w:val="decimal"/>
      <w:lvlText w:val="%1."/>
      <w:lvlJc w:val="left"/>
      <w:pPr>
        <w:ind w:left="360" w:hanging="360"/>
      </w:pPr>
      <w:rPr>
        <w:rFonts w:hint="default"/>
      </w:rPr>
    </w:lvl>
    <w:lvl w:ilvl="1">
      <w:start w:val="1"/>
      <w:numFmt w:val="decimal"/>
      <w:isLgl/>
      <w:lvlText w:val="%1.%2."/>
      <w:lvlJc w:val="left"/>
      <w:pPr>
        <w:ind w:left="1671" w:hanging="645"/>
      </w:pPr>
      <w:rPr>
        <w:rFonts w:hint="default"/>
      </w:rPr>
    </w:lvl>
    <w:lvl w:ilvl="2">
      <w:start w:val="1"/>
      <w:numFmt w:val="decimal"/>
      <w:isLgl/>
      <w:lvlText w:val="%1.%2.%3."/>
      <w:lvlJc w:val="left"/>
      <w:pPr>
        <w:ind w:left="2412" w:hanging="720"/>
      </w:pPr>
      <w:rPr>
        <w:rFonts w:hint="default"/>
      </w:rPr>
    </w:lvl>
    <w:lvl w:ilvl="3">
      <w:start w:val="1"/>
      <w:numFmt w:val="decimal"/>
      <w:isLgl/>
      <w:lvlText w:val="%1.%2.%3.%4."/>
      <w:lvlJc w:val="left"/>
      <w:pPr>
        <w:ind w:left="3078" w:hanging="720"/>
      </w:pPr>
      <w:rPr>
        <w:rFonts w:hint="default"/>
      </w:rPr>
    </w:lvl>
    <w:lvl w:ilvl="4">
      <w:start w:val="1"/>
      <w:numFmt w:val="decimal"/>
      <w:isLgl/>
      <w:lvlText w:val="%1.%2.%3.%4.%5."/>
      <w:lvlJc w:val="left"/>
      <w:pPr>
        <w:ind w:left="4104" w:hanging="1080"/>
      </w:pPr>
      <w:rPr>
        <w:rFonts w:hint="default"/>
      </w:rPr>
    </w:lvl>
    <w:lvl w:ilvl="5">
      <w:start w:val="1"/>
      <w:numFmt w:val="decimal"/>
      <w:isLgl/>
      <w:lvlText w:val="%1.%2.%3.%4.%5.%6."/>
      <w:lvlJc w:val="left"/>
      <w:pPr>
        <w:ind w:left="4770" w:hanging="1080"/>
      </w:pPr>
      <w:rPr>
        <w:rFonts w:hint="default"/>
      </w:rPr>
    </w:lvl>
    <w:lvl w:ilvl="6">
      <w:start w:val="1"/>
      <w:numFmt w:val="decimal"/>
      <w:isLgl/>
      <w:lvlText w:val="%1.%2.%3.%4.%5.%6.%7."/>
      <w:lvlJc w:val="left"/>
      <w:pPr>
        <w:ind w:left="5436" w:hanging="1080"/>
      </w:pPr>
      <w:rPr>
        <w:rFonts w:hint="default"/>
      </w:rPr>
    </w:lvl>
    <w:lvl w:ilvl="7">
      <w:start w:val="1"/>
      <w:numFmt w:val="decimal"/>
      <w:isLgl/>
      <w:lvlText w:val="%1.%2.%3.%4.%5.%6.%7.%8."/>
      <w:lvlJc w:val="left"/>
      <w:pPr>
        <w:ind w:left="6462" w:hanging="1440"/>
      </w:pPr>
      <w:rPr>
        <w:rFonts w:hint="default"/>
      </w:rPr>
    </w:lvl>
    <w:lvl w:ilvl="8">
      <w:start w:val="1"/>
      <w:numFmt w:val="decimal"/>
      <w:isLgl/>
      <w:lvlText w:val="%1.%2.%3.%4.%5.%6.%7.%8.%9."/>
      <w:lvlJc w:val="left"/>
      <w:pPr>
        <w:ind w:left="7128" w:hanging="1440"/>
      </w:pPr>
      <w:rPr>
        <w:rFonts w:hint="default"/>
      </w:rPr>
    </w:lvl>
  </w:abstractNum>
  <w:abstractNum w:abstractNumId="6" w15:restartNumberingAfterBreak="0">
    <w:nsid w:val="0E7B4A0A"/>
    <w:multiLevelType w:val="hybridMultilevel"/>
    <w:tmpl w:val="45A06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322DB9"/>
    <w:multiLevelType w:val="hybridMultilevel"/>
    <w:tmpl w:val="53985D88"/>
    <w:lvl w:ilvl="0" w:tplc="D82A7C4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FD76140"/>
    <w:multiLevelType w:val="hybridMultilevel"/>
    <w:tmpl w:val="1B12F9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0B94631"/>
    <w:multiLevelType w:val="multilevel"/>
    <w:tmpl w:val="87D2E42C"/>
    <w:lvl w:ilvl="0">
      <w:start w:val="1"/>
      <w:numFmt w:val="decimal"/>
      <w:lvlText w:val="%1."/>
      <w:legacy w:legacy="1" w:legacySpace="0" w:legacyIndent="284"/>
      <w:lvlJc w:val="left"/>
      <w:pPr>
        <w:ind w:left="284" w:hanging="284"/>
      </w:pPr>
    </w:lvl>
    <w:lvl w:ilvl="1">
      <w:start w:val="1"/>
      <w:numFmt w:val="lowerLetter"/>
      <w:lvlText w:val="%2)"/>
      <w:legacy w:legacy="1" w:legacySpace="0" w:legacyIndent="227"/>
      <w:lvlJc w:val="left"/>
      <w:pPr>
        <w:ind w:left="369" w:hanging="227"/>
      </w:pPr>
    </w:lvl>
    <w:lvl w:ilvl="2">
      <w:start w:val="1"/>
      <w:numFmt w:val="lowerRoman"/>
      <w:lvlText w:val="%3)"/>
      <w:legacy w:legacy="1" w:legacySpace="0" w:legacyIndent="708"/>
      <w:lvlJc w:val="left"/>
      <w:pPr>
        <w:ind w:left="1219" w:hanging="708"/>
      </w:pPr>
    </w:lvl>
    <w:lvl w:ilvl="3">
      <w:start w:val="1"/>
      <w:numFmt w:val="lowerLetter"/>
      <w:lvlText w:val="%4)"/>
      <w:legacy w:legacy="1" w:legacySpace="0" w:legacyIndent="708"/>
      <w:lvlJc w:val="left"/>
      <w:pPr>
        <w:ind w:left="1927" w:hanging="708"/>
      </w:pPr>
    </w:lvl>
    <w:lvl w:ilvl="4">
      <w:start w:val="1"/>
      <w:numFmt w:val="decimal"/>
      <w:lvlText w:val="(%5)"/>
      <w:legacy w:legacy="1" w:legacySpace="0" w:legacyIndent="708"/>
      <w:lvlJc w:val="left"/>
      <w:pPr>
        <w:ind w:left="2635" w:hanging="708"/>
      </w:pPr>
    </w:lvl>
    <w:lvl w:ilvl="5">
      <w:start w:val="1"/>
      <w:numFmt w:val="lowerLetter"/>
      <w:lvlText w:val="(%6)"/>
      <w:legacy w:legacy="1" w:legacySpace="0" w:legacyIndent="708"/>
      <w:lvlJc w:val="left"/>
      <w:pPr>
        <w:ind w:left="3343" w:hanging="708"/>
      </w:pPr>
    </w:lvl>
    <w:lvl w:ilvl="6">
      <w:start w:val="1"/>
      <w:numFmt w:val="lowerRoman"/>
      <w:lvlText w:val="(%7)"/>
      <w:legacy w:legacy="1" w:legacySpace="0" w:legacyIndent="708"/>
      <w:lvlJc w:val="left"/>
      <w:pPr>
        <w:ind w:left="4051" w:hanging="708"/>
      </w:pPr>
    </w:lvl>
    <w:lvl w:ilvl="7">
      <w:start w:val="1"/>
      <w:numFmt w:val="lowerLetter"/>
      <w:lvlText w:val="(%8)"/>
      <w:legacy w:legacy="1" w:legacySpace="0" w:legacyIndent="708"/>
      <w:lvlJc w:val="left"/>
      <w:pPr>
        <w:ind w:left="4759" w:hanging="708"/>
      </w:pPr>
    </w:lvl>
    <w:lvl w:ilvl="8">
      <w:start w:val="1"/>
      <w:numFmt w:val="lowerRoman"/>
      <w:lvlText w:val="(%9)"/>
      <w:legacy w:legacy="1" w:legacySpace="0" w:legacyIndent="708"/>
      <w:lvlJc w:val="left"/>
      <w:pPr>
        <w:ind w:left="5467" w:hanging="708"/>
      </w:pPr>
    </w:lvl>
  </w:abstractNum>
  <w:abstractNum w:abstractNumId="10" w15:restartNumberingAfterBreak="0">
    <w:nsid w:val="12503E0C"/>
    <w:multiLevelType w:val="hybridMultilevel"/>
    <w:tmpl w:val="38F8E0A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C672B3"/>
    <w:multiLevelType w:val="multilevel"/>
    <w:tmpl w:val="D1485AA8"/>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F30D22"/>
    <w:multiLevelType w:val="multilevel"/>
    <w:tmpl w:val="AEAECD40"/>
    <w:lvl w:ilvl="0">
      <w:start w:val="1"/>
      <w:numFmt w:val="decimal"/>
      <w:lvlText w:val="%1."/>
      <w:lvlJc w:val="left"/>
      <w:pPr>
        <w:tabs>
          <w:tab w:val="num" w:pos="426"/>
        </w:tabs>
        <w:ind w:left="426" w:hanging="426"/>
      </w:pPr>
    </w:lvl>
    <w:lvl w:ilvl="1">
      <w:start w:val="1"/>
      <w:numFmt w:val="decimal"/>
      <w:lvlText w:val="%2."/>
      <w:lvlJc w:val="left"/>
      <w:pPr>
        <w:tabs>
          <w:tab w:val="num" w:pos="655"/>
        </w:tabs>
        <w:ind w:left="655" w:hanging="360"/>
      </w:pPr>
    </w:lvl>
    <w:lvl w:ilvl="2">
      <w:start w:val="1"/>
      <w:numFmt w:val="decimal"/>
      <w:lvlText w:val="%3."/>
      <w:lvlJc w:val="left"/>
      <w:pPr>
        <w:tabs>
          <w:tab w:val="num" w:pos="1015"/>
        </w:tabs>
        <w:ind w:left="1015" w:hanging="360"/>
      </w:pPr>
    </w:lvl>
    <w:lvl w:ilvl="3">
      <w:start w:val="1"/>
      <w:numFmt w:val="decimal"/>
      <w:lvlText w:val="%4."/>
      <w:lvlJc w:val="left"/>
      <w:pPr>
        <w:tabs>
          <w:tab w:val="num" w:pos="1375"/>
        </w:tabs>
        <w:ind w:left="1375" w:hanging="360"/>
      </w:pPr>
    </w:lvl>
    <w:lvl w:ilvl="4">
      <w:start w:val="1"/>
      <w:numFmt w:val="decimal"/>
      <w:lvlText w:val="%5."/>
      <w:lvlJc w:val="left"/>
      <w:pPr>
        <w:tabs>
          <w:tab w:val="num" w:pos="1735"/>
        </w:tabs>
        <w:ind w:left="1735" w:hanging="360"/>
      </w:pPr>
    </w:lvl>
    <w:lvl w:ilvl="5">
      <w:start w:val="1"/>
      <w:numFmt w:val="decimal"/>
      <w:lvlText w:val="%6."/>
      <w:lvlJc w:val="left"/>
      <w:pPr>
        <w:tabs>
          <w:tab w:val="num" w:pos="2095"/>
        </w:tabs>
        <w:ind w:left="2095" w:hanging="360"/>
      </w:pPr>
    </w:lvl>
    <w:lvl w:ilvl="6">
      <w:start w:val="1"/>
      <w:numFmt w:val="decimal"/>
      <w:lvlText w:val="%7."/>
      <w:lvlJc w:val="left"/>
      <w:pPr>
        <w:tabs>
          <w:tab w:val="num" w:pos="2455"/>
        </w:tabs>
        <w:ind w:left="2455" w:hanging="360"/>
      </w:pPr>
    </w:lvl>
    <w:lvl w:ilvl="7">
      <w:start w:val="1"/>
      <w:numFmt w:val="decimal"/>
      <w:lvlText w:val="%8."/>
      <w:lvlJc w:val="left"/>
      <w:pPr>
        <w:tabs>
          <w:tab w:val="num" w:pos="2815"/>
        </w:tabs>
        <w:ind w:left="2815" w:hanging="360"/>
      </w:pPr>
    </w:lvl>
    <w:lvl w:ilvl="8">
      <w:start w:val="1"/>
      <w:numFmt w:val="decimal"/>
      <w:lvlText w:val="%9."/>
      <w:lvlJc w:val="left"/>
      <w:pPr>
        <w:tabs>
          <w:tab w:val="num" w:pos="3175"/>
        </w:tabs>
        <w:ind w:left="3175" w:hanging="360"/>
      </w:pPr>
    </w:lvl>
  </w:abstractNum>
  <w:abstractNum w:abstractNumId="13" w15:restartNumberingAfterBreak="0">
    <w:nsid w:val="16753BFE"/>
    <w:multiLevelType w:val="hybridMultilevel"/>
    <w:tmpl w:val="9566DF0E"/>
    <w:lvl w:ilvl="0" w:tplc="49E68B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80B0CDE"/>
    <w:multiLevelType w:val="hybridMultilevel"/>
    <w:tmpl w:val="A856693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1AF1556E"/>
    <w:multiLevelType w:val="hybridMultilevel"/>
    <w:tmpl w:val="618CB0CE"/>
    <w:lvl w:ilvl="0" w:tplc="04150019">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1C9D5A64"/>
    <w:multiLevelType w:val="hybridMultilevel"/>
    <w:tmpl w:val="7FD0BB24"/>
    <w:lvl w:ilvl="0" w:tplc="D55821B8">
      <w:start w:val="1"/>
      <w:numFmt w:val="decimal"/>
      <w:lvlText w:val="1.%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E293FC3"/>
    <w:multiLevelType w:val="hybridMultilevel"/>
    <w:tmpl w:val="A4A01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EFC6B41"/>
    <w:multiLevelType w:val="hybridMultilevel"/>
    <w:tmpl w:val="33B2C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1C7CB0"/>
    <w:multiLevelType w:val="multilevel"/>
    <w:tmpl w:val="809C660E"/>
    <w:lvl w:ilvl="0">
      <w:start w:val="1"/>
      <w:numFmt w:val="decimal"/>
      <w:lvlText w:val="%1)"/>
      <w:lvlJc w:val="left"/>
      <w:pPr>
        <w:ind w:left="720" w:hanging="36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275"/>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275"/>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275"/>
      </w:pPr>
      <w:rPr>
        <w:smallCaps w:val="0"/>
        <w:strike w:val="0"/>
        <w:color w:val="000000"/>
        <w:shd w:val="clear" w:color="auto" w:fill="auto"/>
        <w:vertAlign w:val="baseline"/>
      </w:rPr>
    </w:lvl>
  </w:abstractNum>
  <w:abstractNum w:abstractNumId="20" w15:restartNumberingAfterBreak="0">
    <w:nsid w:val="206205AD"/>
    <w:multiLevelType w:val="hybridMultilevel"/>
    <w:tmpl w:val="E054B370"/>
    <w:lvl w:ilvl="0" w:tplc="D5166C7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17540AC"/>
    <w:multiLevelType w:val="multilevel"/>
    <w:tmpl w:val="5D16A034"/>
    <w:lvl w:ilvl="0">
      <w:start w:val="1"/>
      <w:numFmt w:val="decimal"/>
      <w:lvlText w:val="%1."/>
      <w:lvlJc w:val="left"/>
      <w:pPr>
        <w:ind w:left="284" w:hanging="284"/>
      </w:pPr>
      <w:rPr>
        <w:rFonts w:hint="default"/>
      </w:rPr>
    </w:lvl>
    <w:lvl w:ilvl="1">
      <w:start w:val="1"/>
      <w:numFmt w:val="lowerLetter"/>
      <w:lvlText w:val="%2)"/>
      <w:lvlJc w:val="left"/>
      <w:pPr>
        <w:ind w:left="511" w:hanging="227"/>
      </w:pPr>
      <w:rPr>
        <w:rFonts w:hint="default"/>
      </w:rPr>
    </w:lvl>
    <w:lvl w:ilvl="2">
      <w:start w:val="1"/>
      <w:numFmt w:val="lowerRoman"/>
      <w:lvlText w:val="%3)"/>
      <w:lvlJc w:val="left"/>
      <w:pPr>
        <w:ind w:left="1219" w:hanging="708"/>
      </w:pPr>
      <w:rPr>
        <w:rFonts w:hint="default"/>
      </w:rPr>
    </w:lvl>
    <w:lvl w:ilvl="3">
      <w:start w:val="1"/>
      <w:numFmt w:val="lowerLetter"/>
      <w:lvlText w:val="%4)"/>
      <w:lvlJc w:val="left"/>
      <w:pPr>
        <w:ind w:left="1927" w:hanging="708"/>
      </w:pPr>
      <w:rPr>
        <w:rFonts w:hint="default"/>
      </w:rPr>
    </w:lvl>
    <w:lvl w:ilvl="4">
      <w:start w:val="1"/>
      <w:numFmt w:val="decimal"/>
      <w:lvlText w:val="(%5)"/>
      <w:lvlJc w:val="left"/>
      <w:pPr>
        <w:ind w:left="2635" w:hanging="708"/>
      </w:pPr>
      <w:rPr>
        <w:rFonts w:hint="default"/>
      </w:rPr>
    </w:lvl>
    <w:lvl w:ilvl="5">
      <w:start w:val="1"/>
      <w:numFmt w:val="lowerLetter"/>
      <w:lvlText w:val="(%6)"/>
      <w:lvlJc w:val="left"/>
      <w:pPr>
        <w:ind w:left="3343" w:hanging="708"/>
      </w:pPr>
      <w:rPr>
        <w:rFonts w:hint="default"/>
      </w:rPr>
    </w:lvl>
    <w:lvl w:ilvl="6">
      <w:start w:val="1"/>
      <w:numFmt w:val="lowerRoman"/>
      <w:lvlText w:val="(%7)"/>
      <w:lvlJc w:val="left"/>
      <w:pPr>
        <w:ind w:left="4051" w:hanging="708"/>
      </w:pPr>
      <w:rPr>
        <w:rFonts w:hint="default"/>
      </w:rPr>
    </w:lvl>
    <w:lvl w:ilvl="7">
      <w:start w:val="1"/>
      <w:numFmt w:val="lowerLetter"/>
      <w:lvlText w:val="(%8)"/>
      <w:lvlJc w:val="left"/>
      <w:pPr>
        <w:ind w:left="4759" w:hanging="708"/>
      </w:pPr>
      <w:rPr>
        <w:rFonts w:hint="default"/>
      </w:rPr>
    </w:lvl>
    <w:lvl w:ilvl="8">
      <w:start w:val="1"/>
      <w:numFmt w:val="lowerRoman"/>
      <w:lvlText w:val="(%9)"/>
      <w:lvlJc w:val="left"/>
      <w:pPr>
        <w:ind w:left="5467" w:hanging="708"/>
      </w:pPr>
      <w:rPr>
        <w:rFonts w:hint="default"/>
      </w:rPr>
    </w:lvl>
  </w:abstractNum>
  <w:abstractNum w:abstractNumId="22" w15:restartNumberingAfterBreak="0">
    <w:nsid w:val="22FE293A"/>
    <w:multiLevelType w:val="hybridMultilevel"/>
    <w:tmpl w:val="F63E5EA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31A46CA"/>
    <w:multiLevelType w:val="hybridMultilevel"/>
    <w:tmpl w:val="9FAAE9D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3D265D2"/>
    <w:multiLevelType w:val="hybridMultilevel"/>
    <w:tmpl w:val="E1CC051E"/>
    <w:lvl w:ilvl="0" w:tplc="04150019">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FC36A7"/>
    <w:multiLevelType w:val="hybridMultilevel"/>
    <w:tmpl w:val="C6F688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A7607F"/>
    <w:multiLevelType w:val="hybridMultilevel"/>
    <w:tmpl w:val="61AA17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CE41A7"/>
    <w:multiLevelType w:val="hybridMultilevel"/>
    <w:tmpl w:val="B136D1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8D2378"/>
    <w:multiLevelType w:val="hybridMultilevel"/>
    <w:tmpl w:val="D14AB46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C2C509F"/>
    <w:multiLevelType w:val="hybridMultilevel"/>
    <w:tmpl w:val="B752680E"/>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2C7134B9"/>
    <w:multiLevelType w:val="multilevel"/>
    <w:tmpl w:val="DA7C59A6"/>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2EF11E66"/>
    <w:multiLevelType w:val="hybridMultilevel"/>
    <w:tmpl w:val="C69C0738"/>
    <w:lvl w:ilvl="0" w:tplc="DE1C8FE6">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06B326B"/>
    <w:multiLevelType w:val="hybridMultilevel"/>
    <w:tmpl w:val="5A1A169A"/>
    <w:lvl w:ilvl="0" w:tplc="1AF0B0A0">
      <w:start w:val="1"/>
      <w:numFmt w:val="lowerLetter"/>
      <w:lvlText w:val="%1)"/>
      <w:lvlJc w:val="left"/>
      <w:pPr>
        <w:tabs>
          <w:tab w:val="num" w:pos="1080"/>
        </w:tabs>
        <w:ind w:left="1080" w:hanging="360"/>
      </w:pPr>
      <w:rPr>
        <w:rFonts w:cs="Times New Roman" w:hint="default"/>
      </w:rPr>
    </w:lvl>
    <w:lvl w:ilvl="1" w:tplc="04150019">
      <w:start w:val="1"/>
      <w:numFmt w:val="decimal"/>
      <w:lvlText w:val="%2."/>
      <w:lvlJc w:val="left"/>
      <w:pPr>
        <w:tabs>
          <w:tab w:val="num" w:pos="1800"/>
        </w:tabs>
        <w:ind w:left="1800" w:hanging="360"/>
      </w:pPr>
      <w:rPr>
        <w:rFonts w:cs="Times New Roman" w:hint="default"/>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319F555B"/>
    <w:multiLevelType w:val="hybridMultilevel"/>
    <w:tmpl w:val="A2D2BD6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4A08FE"/>
    <w:multiLevelType w:val="hybridMultilevel"/>
    <w:tmpl w:val="53985D88"/>
    <w:lvl w:ilvl="0" w:tplc="D82A7C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15:restartNumberingAfterBreak="0">
    <w:nsid w:val="32AC2B67"/>
    <w:multiLevelType w:val="hybridMultilevel"/>
    <w:tmpl w:val="9B661F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32DB46B7"/>
    <w:multiLevelType w:val="multilevel"/>
    <w:tmpl w:val="3B5A425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34571DD4"/>
    <w:multiLevelType w:val="hybridMultilevel"/>
    <w:tmpl w:val="F63E5EA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6DD7F97"/>
    <w:multiLevelType w:val="hybridMultilevel"/>
    <w:tmpl w:val="0D106DB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D078BE"/>
    <w:multiLevelType w:val="multilevel"/>
    <w:tmpl w:val="CD7E06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3CFF31B8"/>
    <w:multiLevelType w:val="hybridMultilevel"/>
    <w:tmpl w:val="FA4845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4187EA9"/>
    <w:multiLevelType w:val="hybridMultilevel"/>
    <w:tmpl w:val="1BDAD232"/>
    <w:lvl w:ilvl="0" w:tplc="F46ED9A4">
      <w:start w:val="1"/>
      <w:numFmt w:val="decimal"/>
      <w:lvlText w:val="%1."/>
      <w:lvlJc w:val="left"/>
      <w:pPr>
        <w:tabs>
          <w:tab w:val="num" w:pos="1860"/>
        </w:tabs>
        <w:ind w:left="1860" w:hanging="435"/>
      </w:pPr>
      <w:rPr>
        <w:rFonts w:hint="default"/>
      </w:rPr>
    </w:lvl>
    <w:lvl w:ilvl="1" w:tplc="C5500BC0">
      <w:start w:val="1"/>
      <w:numFmt w:val="decimal"/>
      <w:lvlText w:val="%2."/>
      <w:lvlJc w:val="left"/>
      <w:pPr>
        <w:tabs>
          <w:tab w:val="num" w:pos="2505"/>
        </w:tabs>
        <w:ind w:left="2505" w:hanging="360"/>
      </w:pPr>
      <w:rPr>
        <w:rFonts w:hint="default"/>
      </w:r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42" w15:restartNumberingAfterBreak="0">
    <w:nsid w:val="45BF67AC"/>
    <w:multiLevelType w:val="multilevel"/>
    <w:tmpl w:val="5D16A034"/>
    <w:lvl w:ilvl="0">
      <w:start w:val="1"/>
      <w:numFmt w:val="decimal"/>
      <w:lvlText w:val="%1."/>
      <w:lvlJc w:val="left"/>
      <w:pPr>
        <w:ind w:left="284" w:hanging="284"/>
      </w:pPr>
      <w:rPr>
        <w:rFonts w:hint="default"/>
      </w:rPr>
    </w:lvl>
    <w:lvl w:ilvl="1">
      <w:start w:val="1"/>
      <w:numFmt w:val="lowerLetter"/>
      <w:lvlText w:val="%2)"/>
      <w:lvlJc w:val="left"/>
      <w:pPr>
        <w:ind w:left="511" w:hanging="227"/>
      </w:pPr>
      <w:rPr>
        <w:rFonts w:hint="default"/>
      </w:rPr>
    </w:lvl>
    <w:lvl w:ilvl="2">
      <w:start w:val="1"/>
      <w:numFmt w:val="lowerRoman"/>
      <w:lvlText w:val="%3)"/>
      <w:lvlJc w:val="left"/>
      <w:pPr>
        <w:ind w:left="1219" w:hanging="708"/>
      </w:pPr>
      <w:rPr>
        <w:rFonts w:hint="default"/>
      </w:rPr>
    </w:lvl>
    <w:lvl w:ilvl="3">
      <w:start w:val="1"/>
      <w:numFmt w:val="lowerLetter"/>
      <w:lvlText w:val="%4)"/>
      <w:lvlJc w:val="left"/>
      <w:pPr>
        <w:ind w:left="1927" w:hanging="708"/>
      </w:pPr>
      <w:rPr>
        <w:rFonts w:hint="default"/>
      </w:rPr>
    </w:lvl>
    <w:lvl w:ilvl="4">
      <w:start w:val="1"/>
      <w:numFmt w:val="decimal"/>
      <w:lvlText w:val="(%5)"/>
      <w:lvlJc w:val="left"/>
      <w:pPr>
        <w:ind w:left="2635" w:hanging="708"/>
      </w:pPr>
      <w:rPr>
        <w:rFonts w:hint="default"/>
      </w:rPr>
    </w:lvl>
    <w:lvl w:ilvl="5">
      <w:start w:val="1"/>
      <w:numFmt w:val="lowerLetter"/>
      <w:lvlText w:val="(%6)"/>
      <w:lvlJc w:val="left"/>
      <w:pPr>
        <w:ind w:left="3343" w:hanging="708"/>
      </w:pPr>
      <w:rPr>
        <w:rFonts w:hint="default"/>
      </w:rPr>
    </w:lvl>
    <w:lvl w:ilvl="6">
      <w:start w:val="1"/>
      <w:numFmt w:val="lowerRoman"/>
      <w:lvlText w:val="(%7)"/>
      <w:lvlJc w:val="left"/>
      <w:pPr>
        <w:ind w:left="4051" w:hanging="708"/>
      </w:pPr>
      <w:rPr>
        <w:rFonts w:hint="default"/>
      </w:rPr>
    </w:lvl>
    <w:lvl w:ilvl="7">
      <w:start w:val="1"/>
      <w:numFmt w:val="lowerLetter"/>
      <w:lvlText w:val="(%8)"/>
      <w:lvlJc w:val="left"/>
      <w:pPr>
        <w:ind w:left="4759" w:hanging="708"/>
      </w:pPr>
      <w:rPr>
        <w:rFonts w:hint="default"/>
      </w:rPr>
    </w:lvl>
    <w:lvl w:ilvl="8">
      <w:start w:val="1"/>
      <w:numFmt w:val="lowerRoman"/>
      <w:lvlText w:val="(%9)"/>
      <w:lvlJc w:val="left"/>
      <w:pPr>
        <w:ind w:left="5467" w:hanging="708"/>
      </w:pPr>
      <w:rPr>
        <w:rFonts w:hint="default"/>
      </w:rPr>
    </w:lvl>
  </w:abstractNum>
  <w:abstractNum w:abstractNumId="43" w15:restartNumberingAfterBreak="0">
    <w:nsid w:val="463E0014"/>
    <w:multiLevelType w:val="hybridMultilevel"/>
    <w:tmpl w:val="45067F94"/>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200B03"/>
    <w:multiLevelType w:val="hybridMultilevel"/>
    <w:tmpl w:val="650050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9447545"/>
    <w:multiLevelType w:val="hybridMultilevel"/>
    <w:tmpl w:val="07F0D0E2"/>
    <w:lvl w:ilvl="0" w:tplc="04150019">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D62FCB"/>
    <w:multiLevelType w:val="hybridMultilevel"/>
    <w:tmpl w:val="52201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BE13226"/>
    <w:multiLevelType w:val="hybridMultilevel"/>
    <w:tmpl w:val="02EA0362"/>
    <w:lvl w:ilvl="0" w:tplc="9870A5D6">
      <w:start w:val="1"/>
      <w:numFmt w:val="decimal"/>
      <w:lvlText w:val="%1)"/>
      <w:lvlJc w:val="left"/>
      <w:pPr>
        <w:ind w:left="1070" w:hanging="360"/>
      </w:pPr>
      <w:rPr>
        <w:rFonts w:ascii="Arial" w:hAnsi="Arial" w:cs="Arial" w:hint="default"/>
      </w:rPr>
    </w:lvl>
    <w:lvl w:ilvl="1" w:tplc="1B8E6BB0">
      <w:start w:val="1"/>
      <w:numFmt w:val="bullet"/>
      <w:lvlText w:val="•"/>
      <w:lvlJc w:val="left"/>
      <w:pPr>
        <w:ind w:left="2138" w:hanging="708"/>
      </w:pPr>
      <w:rPr>
        <w:rFonts w:ascii="Arial" w:eastAsia="Times New Roman" w:hAnsi="Arial" w:cs="Arial"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8" w15:restartNumberingAfterBreak="0">
    <w:nsid w:val="4CCD1090"/>
    <w:multiLevelType w:val="hybridMultilevel"/>
    <w:tmpl w:val="19E4BB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D93081"/>
    <w:multiLevelType w:val="multilevel"/>
    <w:tmpl w:val="F6C4582A"/>
    <w:lvl w:ilvl="0">
      <w:start w:val="11"/>
      <w:numFmt w:val="decimal"/>
      <w:lvlText w:val="%1."/>
      <w:lvlJc w:val="left"/>
      <w:pPr>
        <w:ind w:left="284" w:hanging="284"/>
      </w:pPr>
      <w:rPr>
        <w:rFonts w:hint="default"/>
      </w:rPr>
    </w:lvl>
    <w:lvl w:ilvl="1">
      <w:start w:val="1"/>
      <w:numFmt w:val="lowerLetter"/>
      <w:lvlText w:val="%2)"/>
      <w:lvlJc w:val="left"/>
      <w:pPr>
        <w:ind w:left="511" w:hanging="227"/>
      </w:pPr>
      <w:rPr>
        <w:rFonts w:hint="default"/>
      </w:rPr>
    </w:lvl>
    <w:lvl w:ilvl="2">
      <w:start w:val="1"/>
      <w:numFmt w:val="lowerRoman"/>
      <w:lvlText w:val="%3)"/>
      <w:lvlJc w:val="left"/>
      <w:pPr>
        <w:ind w:left="1219" w:hanging="708"/>
      </w:pPr>
      <w:rPr>
        <w:rFonts w:hint="default"/>
      </w:rPr>
    </w:lvl>
    <w:lvl w:ilvl="3">
      <w:start w:val="1"/>
      <w:numFmt w:val="lowerLetter"/>
      <w:lvlText w:val="%4)"/>
      <w:lvlJc w:val="left"/>
      <w:pPr>
        <w:ind w:left="1927" w:hanging="708"/>
      </w:pPr>
      <w:rPr>
        <w:rFonts w:hint="default"/>
      </w:rPr>
    </w:lvl>
    <w:lvl w:ilvl="4">
      <w:start w:val="1"/>
      <w:numFmt w:val="decimal"/>
      <w:lvlText w:val="(%5)"/>
      <w:lvlJc w:val="left"/>
      <w:pPr>
        <w:ind w:left="2635" w:hanging="708"/>
      </w:pPr>
      <w:rPr>
        <w:rFonts w:hint="default"/>
      </w:rPr>
    </w:lvl>
    <w:lvl w:ilvl="5">
      <w:start w:val="1"/>
      <w:numFmt w:val="lowerLetter"/>
      <w:lvlText w:val="(%6)"/>
      <w:lvlJc w:val="left"/>
      <w:pPr>
        <w:ind w:left="3343" w:hanging="708"/>
      </w:pPr>
      <w:rPr>
        <w:rFonts w:hint="default"/>
      </w:rPr>
    </w:lvl>
    <w:lvl w:ilvl="6">
      <w:start w:val="1"/>
      <w:numFmt w:val="lowerRoman"/>
      <w:lvlText w:val="(%7)"/>
      <w:lvlJc w:val="left"/>
      <w:pPr>
        <w:ind w:left="4051" w:hanging="708"/>
      </w:pPr>
      <w:rPr>
        <w:rFonts w:hint="default"/>
      </w:rPr>
    </w:lvl>
    <w:lvl w:ilvl="7">
      <w:start w:val="1"/>
      <w:numFmt w:val="lowerLetter"/>
      <w:lvlText w:val="(%8)"/>
      <w:lvlJc w:val="left"/>
      <w:pPr>
        <w:ind w:left="4759" w:hanging="708"/>
      </w:pPr>
      <w:rPr>
        <w:rFonts w:hint="default"/>
      </w:rPr>
    </w:lvl>
    <w:lvl w:ilvl="8">
      <w:start w:val="1"/>
      <w:numFmt w:val="lowerRoman"/>
      <w:lvlText w:val="(%9)"/>
      <w:lvlJc w:val="left"/>
      <w:pPr>
        <w:ind w:left="5467" w:hanging="708"/>
      </w:pPr>
      <w:rPr>
        <w:rFonts w:hint="default"/>
      </w:rPr>
    </w:lvl>
  </w:abstractNum>
  <w:abstractNum w:abstractNumId="50" w15:restartNumberingAfterBreak="0">
    <w:nsid w:val="4E3E6C6A"/>
    <w:multiLevelType w:val="multilevel"/>
    <w:tmpl w:val="84E4B7C6"/>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 w15:restartNumberingAfterBreak="0">
    <w:nsid w:val="4E427F2E"/>
    <w:multiLevelType w:val="hybridMultilevel"/>
    <w:tmpl w:val="CF28BBAE"/>
    <w:lvl w:ilvl="0" w:tplc="04150011">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0B5087A"/>
    <w:multiLevelType w:val="multilevel"/>
    <w:tmpl w:val="5D16A034"/>
    <w:lvl w:ilvl="0">
      <w:start w:val="1"/>
      <w:numFmt w:val="decimal"/>
      <w:lvlText w:val="%1."/>
      <w:lvlJc w:val="left"/>
      <w:pPr>
        <w:ind w:left="284" w:hanging="284"/>
      </w:pPr>
      <w:rPr>
        <w:rFonts w:hint="default"/>
      </w:rPr>
    </w:lvl>
    <w:lvl w:ilvl="1">
      <w:start w:val="1"/>
      <w:numFmt w:val="lowerLetter"/>
      <w:lvlText w:val="%2)"/>
      <w:lvlJc w:val="left"/>
      <w:pPr>
        <w:ind w:left="511" w:hanging="227"/>
      </w:pPr>
      <w:rPr>
        <w:rFonts w:hint="default"/>
      </w:rPr>
    </w:lvl>
    <w:lvl w:ilvl="2">
      <w:start w:val="1"/>
      <w:numFmt w:val="lowerRoman"/>
      <w:lvlText w:val="%3)"/>
      <w:lvlJc w:val="left"/>
      <w:pPr>
        <w:ind w:left="1219" w:hanging="708"/>
      </w:pPr>
      <w:rPr>
        <w:rFonts w:hint="default"/>
      </w:rPr>
    </w:lvl>
    <w:lvl w:ilvl="3">
      <w:start w:val="1"/>
      <w:numFmt w:val="lowerLetter"/>
      <w:lvlText w:val="%4)"/>
      <w:lvlJc w:val="left"/>
      <w:pPr>
        <w:ind w:left="1927" w:hanging="708"/>
      </w:pPr>
      <w:rPr>
        <w:rFonts w:hint="default"/>
      </w:rPr>
    </w:lvl>
    <w:lvl w:ilvl="4">
      <w:start w:val="1"/>
      <w:numFmt w:val="decimal"/>
      <w:lvlText w:val="(%5)"/>
      <w:lvlJc w:val="left"/>
      <w:pPr>
        <w:ind w:left="2635" w:hanging="708"/>
      </w:pPr>
      <w:rPr>
        <w:rFonts w:hint="default"/>
      </w:rPr>
    </w:lvl>
    <w:lvl w:ilvl="5">
      <w:start w:val="1"/>
      <w:numFmt w:val="lowerLetter"/>
      <w:lvlText w:val="(%6)"/>
      <w:lvlJc w:val="left"/>
      <w:pPr>
        <w:ind w:left="3343" w:hanging="708"/>
      </w:pPr>
      <w:rPr>
        <w:rFonts w:hint="default"/>
      </w:rPr>
    </w:lvl>
    <w:lvl w:ilvl="6">
      <w:start w:val="1"/>
      <w:numFmt w:val="lowerRoman"/>
      <w:lvlText w:val="(%7)"/>
      <w:lvlJc w:val="left"/>
      <w:pPr>
        <w:ind w:left="4051" w:hanging="708"/>
      </w:pPr>
      <w:rPr>
        <w:rFonts w:hint="default"/>
      </w:rPr>
    </w:lvl>
    <w:lvl w:ilvl="7">
      <w:start w:val="1"/>
      <w:numFmt w:val="lowerLetter"/>
      <w:lvlText w:val="(%8)"/>
      <w:lvlJc w:val="left"/>
      <w:pPr>
        <w:ind w:left="4759" w:hanging="708"/>
      </w:pPr>
      <w:rPr>
        <w:rFonts w:hint="default"/>
      </w:rPr>
    </w:lvl>
    <w:lvl w:ilvl="8">
      <w:start w:val="1"/>
      <w:numFmt w:val="lowerRoman"/>
      <w:lvlText w:val="(%9)"/>
      <w:lvlJc w:val="left"/>
      <w:pPr>
        <w:ind w:left="5467" w:hanging="708"/>
      </w:pPr>
      <w:rPr>
        <w:rFonts w:hint="default"/>
      </w:rPr>
    </w:lvl>
  </w:abstractNum>
  <w:abstractNum w:abstractNumId="53" w15:restartNumberingAfterBreak="0">
    <w:nsid w:val="511C6AAD"/>
    <w:multiLevelType w:val="hybridMultilevel"/>
    <w:tmpl w:val="6128981E"/>
    <w:lvl w:ilvl="0" w:tplc="49E68B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1840B8B"/>
    <w:multiLevelType w:val="hybridMultilevel"/>
    <w:tmpl w:val="17CC43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519C1AF1"/>
    <w:multiLevelType w:val="hybridMultilevel"/>
    <w:tmpl w:val="A9FCA6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5663EC"/>
    <w:multiLevelType w:val="hybridMultilevel"/>
    <w:tmpl w:val="F510EF12"/>
    <w:lvl w:ilvl="0" w:tplc="C5500BC0">
      <w:start w:val="1"/>
      <w:numFmt w:val="decimal"/>
      <w:lvlText w:val="%1."/>
      <w:lvlJc w:val="left"/>
      <w:pPr>
        <w:tabs>
          <w:tab w:val="num" w:pos="720"/>
        </w:tabs>
        <w:ind w:left="720" w:hanging="360"/>
      </w:pPr>
      <w:rPr>
        <w:rFonts w:hint="default"/>
      </w:rPr>
    </w:lvl>
    <w:lvl w:ilvl="1" w:tplc="23665D4C">
      <w:start w:val="2"/>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4201541"/>
    <w:multiLevelType w:val="hybridMultilevel"/>
    <w:tmpl w:val="2C9CB73C"/>
    <w:lvl w:ilvl="0" w:tplc="49E68BF4">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58" w15:restartNumberingAfterBreak="0">
    <w:nsid w:val="55F02ECF"/>
    <w:multiLevelType w:val="hybridMultilevel"/>
    <w:tmpl w:val="EBF47956"/>
    <w:lvl w:ilvl="0" w:tplc="3F446BFA">
      <w:start w:val="1"/>
      <w:numFmt w:val="decimal"/>
      <w:lvlText w:val="%1."/>
      <w:lvlJc w:val="left"/>
      <w:pPr>
        <w:ind w:left="76" w:hanging="360"/>
      </w:pPr>
      <w:rPr>
        <w:rFonts w:hint="default"/>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9" w15:restartNumberingAfterBreak="0">
    <w:nsid w:val="57522B08"/>
    <w:multiLevelType w:val="multilevel"/>
    <w:tmpl w:val="00000039"/>
    <w:lvl w:ilvl="0">
      <w:start w:val="1"/>
      <w:numFmt w:val="decimal"/>
      <w:lvlText w:val="%1)"/>
      <w:lvlJc w:val="left"/>
      <w:pPr>
        <w:tabs>
          <w:tab w:val="num" w:pos="851"/>
        </w:tabs>
        <w:ind w:left="851" w:hanging="42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58CC4899"/>
    <w:multiLevelType w:val="multilevel"/>
    <w:tmpl w:val="8A929E4E"/>
    <w:lvl w:ilvl="0">
      <w:start w:val="1"/>
      <w:numFmt w:val="decimal"/>
      <w:lvlText w:val="%1."/>
      <w:lvlJc w:val="left"/>
      <w:pPr>
        <w:ind w:left="284" w:hanging="284"/>
      </w:pPr>
      <w:rPr>
        <w:rFonts w:hint="default"/>
      </w:rPr>
    </w:lvl>
    <w:lvl w:ilvl="1">
      <w:start w:val="1"/>
      <w:numFmt w:val="lowerLetter"/>
      <w:lvlText w:val="%2)"/>
      <w:lvlJc w:val="left"/>
      <w:pPr>
        <w:ind w:left="511" w:hanging="227"/>
      </w:pPr>
      <w:rPr>
        <w:rFonts w:hint="default"/>
      </w:rPr>
    </w:lvl>
    <w:lvl w:ilvl="2">
      <w:start w:val="1"/>
      <w:numFmt w:val="lowerRoman"/>
      <w:lvlText w:val="%3)"/>
      <w:lvlJc w:val="left"/>
      <w:pPr>
        <w:ind w:left="1219" w:hanging="708"/>
      </w:pPr>
      <w:rPr>
        <w:rFonts w:hint="default"/>
      </w:rPr>
    </w:lvl>
    <w:lvl w:ilvl="3">
      <w:start w:val="1"/>
      <w:numFmt w:val="lowerLetter"/>
      <w:lvlText w:val="%4)"/>
      <w:lvlJc w:val="left"/>
      <w:pPr>
        <w:ind w:left="1927" w:hanging="708"/>
      </w:pPr>
      <w:rPr>
        <w:rFonts w:hint="default"/>
      </w:rPr>
    </w:lvl>
    <w:lvl w:ilvl="4">
      <w:start w:val="1"/>
      <w:numFmt w:val="decimal"/>
      <w:lvlText w:val="(%5)"/>
      <w:lvlJc w:val="left"/>
      <w:pPr>
        <w:ind w:left="2635" w:hanging="708"/>
      </w:pPr>
      <w:rPr>
        <w:rFonts w:hint="default"/>
      </w:rPr>
    </w:lvl>
    <w:lvl w:ilvl="5">
      <w:start w:val="1"/>
      <w:numFmt w:val="lowerLetter"/>
      <w:lvlText w:val="(%6)"/>
      <w:lvlJc w:val="left"/>
      <w:pPr>
        <w:ind w:left="3343" w:hanging="708"/>
      </w:pPr>
      <w:rPr>
        <w:rFonts w:hint="default"/>
      </w:rPr>
    </w:lvl>
    <w:lvl w:ilvl="6">
      <w:start w:val="1"/>
      <w:numFmt w:val="lowerRoman"/>
      <w:lvlText w:val="(%7)"/>
      <w:lvlJc w:val="left"/>
      <w:pPr>
        <w:ind w:left="4051" w:hanging="708"/>
      </w:pPr>
      <w:rPr>
        <w:rFonts w:hint="default"/>
      </w:rPr>
    </w:lvl>
    <w:lvl w:ilvl="7">
      <w:start w:val="1"/>
      <w:numFmt w:val="lowerLetter"/>
      <w:lvlText w:val="(%8)"/>
      <w:lvlJc w:val="left"/>
      <w:pPr>
        <w:ind w:left="4759" w:hanging="708"/>
      </w:pPr>
      <w:rPr>
        <w:rFonts w:hint="default"/>
      </w:rPr>
    </w:lvl>
    <w:lvl w:ilvl="8">
      <w:start w:val="1"/>
      <w:numFmt w:val="lowerRoman"/>
      <w:lvlText w:val="(%9)"/>
      <w:lvlJc w:val="left"/>
      <w:pPr>
        <w:ind w:left="5467" w:hanging="708"/>
      </w:pPr>
      <w:rPr>
        <w:rFonts w:hint="default"/>
      </w:rPr>
    </w:lvl>
  </w:abstractNum>
  <w:abstractNum w:abstractNumId="61" w15:restartNumberingAfterBreak="0">
    <w:nsid w:val="5B7443E3"/>
    <w:multiLevelType w:val="multilevel"/>
    <w:tmpl w:val="7550E260"/>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2" w15:restartNumberingAfterBreak="0">
    <w:nsid w:val="5BDC425F"/>
    <w:multiLevelType w:val="hybridMultilevel"/>
    <w:tmpl w:val="50EC02E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BDF449B"/>
    <w:multiLevelType w:val="multilevel"/>
    <w:tmpl w:val="9934EF16"/>
    <w:lvl w:ilvl="0">
      <w:start w:val="1"/>
      <w:numFmt w:val="decimal"/>
      <w:lvlText w:val="%1."/>
      <w:lvlJc w:val="left"/>
      <w:pPr>
        <w:tabs>
          <w:tab w:val="num" w:pos="494"/>
        </w:tabs>
        <w:ind w:left="494" w:hanging="360"/>
      </w:pPr>
    </w:lvl>
    <w:lvl w:ilvl="1">
      <w:start w:val="1"/>
      <w:numFmt w:val="decimal"/>
      <w:isLgl/>
      <w:lvlText w:val="%1.%2."/>
      <w:lvlJc w:val="left"/>
      <w:pPr>
        <w:ind w:left="494" w:hanging="360"/>
      </w:pPr>
      <w:rPr>
        <w:rFonts w:hint="default"/>
      </w:rPr>
    </w:lvl>
    <w:lvl w:ilvl="2">
      <w:start w:val="1"/>
      <w:numFmt w:val="decimal"/>
      <w:isLgl/>
      <w:lvlText w:val="%1.%2.%3."/>
      <w:lvlJc w:val="left"/>
      <w:pPr>
        <w:ind w:left="854" w:hanging="720"/>
      </w:pPr>
      <w:rPr>
        <w:rFonts w:hint="default"/>
      </w:rPr>
    </w:lvl>
    <w:lvl w:ilvl="3">
      <w:start w:val="1"/>
      <w:numFmt w:val="decimal"/>
      <w:isLgl/>
      <w:lvlText w:val="%1.%2.%3.%4."/>
      <w:lvlJc w:val="left"/>
      <w:pPr>
        <w:ind w:left="854" w:hanging="720"/>
      </w:pPr>
      <w:rPr>
        <w:rFonts w:hint="default"/>
      </w:rPr>
    </w:lvl>
    <w:lvl w:ilvl="4">
      <w:start w:val="1"/>
      <w:numFmt w:val="decimal"/>
      <w:isLgl/>
      <w:lvlText w:val="%1.%2.%3.%4.%5."/>
      <w:lvlJc w:val="left"/>
      <w:pPr>
        <w:ind w:left="1214" w:hanging="1080"/>
      </w:pPr>
      <w:rPr>
        <w:rFonts w:hint="default"/>
      </w:rPr>
    </w:lvl>
    <w:lvl w:ilvl="5">
      <w:start w:val="1"/>
      <w:numFmt w:val="decimal"/>
      <w:isLgl/>
      <w:lvlText w:val="%1.%2.%3.%4.%5.%6."/>
      <w:lvlJc w:val="left"/>
      <w:pPr>
        <w:ind w:left="1214" w:hanging="1080"/>
      </w:pPr>
      <w:rPr>
        <w:rFonts w:hint="default"/>
      </w:rPr>
    </w:lvl>
    <w:lvl w:ilvl="6">
      <w:start w:val="1"/>
      <w:numFmt w:val="decimal"/>
      <w:isLgl/>
      <w:lvlText w:val="%1.%2.%3.%4.%5.%6.%7."/>
      <w:lvlJc w:val="left"/>
      <w:pPr>
        <w:ind w:left="1214" w:hanging="1080"/>
      </w:pPr>
      <w:rPr>
        <w:rFonts w:hint="default"/>
      </w:rPr>
    </w:lvl>
    <w:lvl w:ilvl="7">
      <w:start w:val="1"/>
      <w:numFmt w:val="decimal"/>
      <w:isLgl/>
      <w:lvlText w:val="%1.%2.%3.%4.%5.%6.%7.%8."/>
      <w:lvlJc w:val="left"/>
      <w:pPr>
        <w:ind w:left="1574" w:hanging="1440"/>
      </w:pPr>
      <w:rPr>
        <w:rFonts w:hint="default"/>
      </w:rPr>
    </w:lvl>
    <w:lvl w:ilvl="8">
      <w:start w:val="1"/>
      <w:numFmt w:val="decimal"/>
      <w:isLgl/>
      <w:lvlText w:val="%1.%2.%3.%4.%5.%6.%7.%8.%9."/>
      <w:lvlJc w:val="left"/>
      <w:pPr>
        <w:ind w:left="1574" w:hanging="1440"/>
      </w:pPr>
      <w:rPr>
        <w:rFonts w:hint="default"/>
      </w:rPr>
    </w:lvl>
  </w:abstractNum>
  <w:abstractNum w:abstractNumId="64" w15:restartNumberingAfterBreak="0">
    <w:nsid w:val="5D567E2B"/>
    <w:multiLevelType w:val="multilevel"/>
    <w:tmpl w:val="9C4C7726"/>
    <w:lvl w:ilvl="0">
      <w:start w:val="1"/>
      <w:numFmt w:val="decimal"/>
      <w:pStyle w:val="Paragraf"/>
      <w:lvlText w:val="§ %1."/>
      <w:lvlJc w:val="left"/>
      <w:pPr>
        <w:tabs>
          <w:tab w:val="num" w:pos="851"/>
        </w:tabs>
        <w:ind w:left="851" w:hanging="851"/>
      </w:pPr>
      <w:rPr>
        <w:rFonts w:ascii="Palatino Linotype" w:hAnsi="Palatino Linotype" w:cs="Arial" w:hint="default"/>
        <w:b/>
        <w:i w:val="0"/>
        <w:caps w:val="0"/>
        <w:strike w:val="0"/>
        <w:dstrike w:val="0"/>
        <w:vanish w:val="0"/>
        <w:color w:val="000000"/>
        <w:sz w:val="23"/>
        <w:szCs w:val="23"/>
        <w:vertAlign w:val="baseline"/>
      </w:rPr>
    </w:lvl>
    <w:lvl w:ilvl="1">
      <w:start w:val="1"/>
      <w:numFmt w:val="decimal"/>
      <w:pStyle w:val="Ustpnumerowany"/>
      <w:lvlText w:val="%1.%2."/>
      <w:lvlJc w:val="left"/>
      <w:pPr>
        <w:tabs>
          <w:tab w:val="num" w:pos="851"/>
        </w:tabs>
        <w:ind w:left="851" w:hanging="851"/>
      </w:pPr>
      <w:rPr>
        <w:rFonts w:ascii="Palatino Linotype" w:hAnsi="Palatino Linotype" w:cs="Arial" w:hint="default"/>
        <w:b w:val="0"/>
        <w:i w:val="0"/>
        <w:sz w:val="23"/>
        <w:szCs w:val="23"/>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65" w15:restartNumberingAfterBreak="0">
    <w:nsid w:val="61AC5ECB"/>
    <w:multiLevelType w:val="hybridMultilevel"/>
    <w:tmpl w:val="5302D6EC"/>
    <w:lvl w:ilvl="0" w:tplc="C982278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5704455"/>
    <w:multiLevelType w:val="hybridMultilevel"/>
    <w:tmpl w:val="795430FA"/>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65A65951"/>
    <w:multiLevelType w:val="hybridMultilevel"/>
    <w:tmpl w:val="9C18DC5E"/>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68" w15:restartNumberingAfterBreak="0">
    <w:nsid w:val="67033B73"/>
    <w:multiLevelType w:val="hybridMultilevel"/>
    <w:tmpl w:val="DD000A68"/>
    <w:lvl w:ilvl="0" w:tplc="FACE516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671977CB"/>
    <w:multiLevelType w:val="multilevel"/>
    <w:tmpl w:val="6D7EFC3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6A6907B7"/>
    <w:multiLevelType w:val="hybridMultilevel"/>
    <w:tmpl w:val="2A569CEC"/>
    <w:lvl w:ilvl="0" w:tplc="30C0A45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2AE3FDC"/>
    <w:multiLevelType w:val="multilevel"/>
    <w:tmpl w:val="29B089FA"/>
    <w:lvl w:ilvl="0">
      <w:start w:val="1"/>
      <w:numFmt w:val="decimal"/>
      <w:lvlText w:val="%1."/>
      <w:lvlJc w:val="left"/>
      <w:rPr>
        <w:rFonts w:ascii="Arial" w:eastAsia="Arial"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3012EC7"/>
    <w:multiLevelType w:val="hybridMultilevel"/>
    <w:tmpl w:val="912A631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73DE629C"/>
    <w:multiLevelType w:val="hybridMultilevel"/>
    <w:tmpl w:val="7472D9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47914F3"/>
    <w:multiLevelType w:val="multilevel"/>
    <w:tmpl w:val="DA7C59A6"/>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5" w15:restartNumberingAfterBreak="0">
    <w:nsid w:val="752A248B"/>
    <w:multiLevelType w:val="hybridMultilevel"/>
    <w:tmpl w:val="F63E5EA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5FF7735"/>
    <w:multiLevelType w:val="multilevel"/>
    <w:tmpl w:val="6D7EFC3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15:restartNumberingAfterBreak="0">
    <w:nsid w:val="7649241D"/>
    <w:multiLevelType w:val="hybridMultilevel"/>
    <w:tmpl w:val="7A7A41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8441CCF"/>
    <w:multiLevelType w:val="hybridMultilevel"/>
    <w:tmpl w:val="E5F8DC9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9"/>
  </w:num>
  <w:num w:numId="3">
    <w:abstractNumId w:val="50"/>
  </w:num>
  <w:num w:numId="4">
    <w:abstractNumId w:val="63"/>
  </w:num>
  <w:num w:numId="5">
    <w:abstractNumId w:val="78"/>
  </w:num>
  <w:num w:numId="6">
    <w:abstractNumId w:val="29"/>
  </w:num>
  <w:num w:numId="7">
    <w:abstractNumId w:val="30"/>
  </w:num>
  <w:num w:numId="8">
    <w:abstractNumId w:val="18"/>
  </w:num>
  <w:num w:numId="9">
    <w:abstractNumId w:val="60"/>
  </w:num>
  <w:num w:numId="10">
    <w:abstractNumId w:val="47"/>
  </w:num>
  <w:num w:numId="11">
    <w:abstractNumId w:val="34"/>
  </w:num>
  <w:num w:numId="12">
    <w:abstractNumId w:val="0"/>
  </w:num>
  <w:num w:numId="13">
    <w:abstractNumId w:val="31"/>
  </w:num>
  <w:num w:numId="14">
    <w:abstractNumId w:val="32"/>
  </w:num>
  <w:num w:numId="15">
    <w:abstractNumId w:val="1"/>
  </w:num>
  <w:num w:numId="16">
    <w:abstractNumId w:val="56"/>
  </w:num>
  <w:num w:numId="17">
    <w:abstractNumId w:val="41"/>
  </w:num>
  <w:num w:numId="18">
    <w:abstractNumId w:val="25"/>
  </w:num>
  <w:num w:numId="19">
    <w:abstractNumId w:val="3"/>
  </w:num>
  <w:num w:numId="20">
    <w:abstractNumId w:val="64"/>
  </w:num>
  <w:num w:numId="21">
    <w:abstractNumId w:val="72"/>
  </w:num>
  <w:num w:numId="22">
    <w:abstractNumId w:val="54"/>
  </w:num>
  <w:num w:numId="23">
    <w:abstractNumId w:val="17"/>
  </w:num>
  <w:num w:numId="24">
    <w:abstractNumId w:val="44"/>
  </w:num>
  <w:num w:numId="25">
    <w:abstractNumId w:val="37"/>
  </w:num>
  <w:num w:numId="26">
    <w:abstractNumId w:val="68"/>
  </w:num>
  <w:num w:numId="27">
    <w:abstractNumId w:val="49"/>
  </w:num>
  <w:num w:numId="28">
    <w:abstractNumId w:val="75"/>
  </w:num>
  <w:num w:numId="29">
    <w:abstractNumId w:val="57"/>
  </w:num>
  <w:num w:numId="30">
    <w:abstractNumId w:val="13"/>
  </w:num>
  <w:num w:numId="31">
    <w:abstractNumId w:val="70"/>
  </w:num>
  <w:num w:numId="32">
    <w:abstractNumId w:val="65"/>
  </w:num>
  <w:num w:numId="33">
    <w:abstractNumId w:val="16"/>
  </w:num>
  <w:num w:numId="34">
    <w:abstractNumId w:val="5"/>
  </w:num>
  <w:num w:numId="35">
    <w:abstractNumId w:val="36"/>
  </w:num>
  <w:num w:numId="36">
    <w:abstractNumId w:val="39"/>
  </w:num>
  <w:num w:numId="37">
    <w:abstractNumId w:val="77"/>
  </w:num>
  <w:num w:numId="38">
    <w:abstractNumId w:val="48"/>
  </w:num>
  <w:num w:numId="39">
    <w:abstractNumId w:val="74"/>
  </w:num>
  <w:num w:numId="40">
    <w:abstractNumId w:val="22"/>
  </w:num>
  <w:num w:numId="41">
    <w:abstractNumId w:val="53"/>
  </w:num>
  <w:num w:numId="42">
    <w:abstractNumId w:val="59"/>
  </w:num>
  <w:num w:numId="43">
    <w:abstractNumId w:val="62"/>
  </w:num>
  <w:num w:numId="44">
    <w:abstractNumId w:val="26"/>
  </w:num>
  <w:num w:numId="45">
    <w:abstractNumId w:val="27"/>
  </w:num>
  <w:num w:numId="46">
    <w:abstractNumId w:val="28"/>
  </w:num>
  <w:num w:numId="47">
    <w:abstractNumId w:val="58"/>
  </w:num>
  <w:num w:numId="48">
    <w:abstractNumId w:val="38"/>
  </w:num>
  <w:num w:numId="49">
    <w:abstractNumId w:val="10"/>
  </w:num>
  <w:num w:numId="50">
    <w:abstractNumId w:val="73"/>
  </w:num>
  <w:num w:numId="51">
    <w:abstractNumId w:val="46"/>
  </w:num>
  <w:num w:numId="52">
    <w:abstractNumId w:val="52"/>
  </w:num>
  <w:num w:numId="53">
    <w:abstractNumId w:val="6"/>
  </w:num>
  <w:num w:numId="54">
    <w:abstractNumId w:val="67"/>
  </w:num>
  <w:num w:numId="55">
    <w:abstractNumId w:val="12"/>
  </w:num>
  <w:num w:numId="56">
    <w:abstractNumId w:val="14"/>
  </w:num>
  <w:num w:numId="57">
    <w:abstractNumId w:val="4"/>
  </w:num>
  <w:num w:numId="58">
    <w:abstractNumId w:val="45"/>
  </w:num>
  <w:num w:numId="59">
    <w:abstractNumId w:val="11"/>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6"/>
  </w:num>
  <w:num w:numId="62">
    <w:abstractNumId w:val="61"/>
  </w:num>
  <w:num w:numId="63">
    <w:abstractNumId w:val="69"/>
  </w:num>
  <w:num w:numId="64">
    <w:abstractNumId w:val="76"/>
  </w:num>
  <w:num w:numId="65">
    <w:abstractNumId w:val="42"/>
  </w:num>
  <w:num w:numId="66">
    <w:abstractNumId w:val="7"/>
  </w:num>
  <w:num w:numId="67">
    <w:abstractNumId w:val="24"/>
  </w:num>
  <w:num w:numId="68">
    <w:abstractNumId w:val="33"/>
  </w:num>
  <w:num w:numId="6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5"/>
  </w:num>
  <w:num w:numId="71">
    <w:abstractNumId w:val="15"/>
  </w:num>
  <w:num w:numId="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1"/>
  </w:num>
  <w:num w:numId="74">
    <w:abstractNumId w:val="19"/>
  </w:num>
  <w:num w:numId="75">
    <w:abstractNumId w:val="2"/>
  </w:num>
  <w:num w:numId="76">
    <w:abstractNumId w:val="51"/>
  </w:num>
  <w:num w:numId="77">
    <w:abstractNumId w:val="20"/>
  </w:num>
  <w:num w:numId="78">
    <w:abstractNumId w:val="43"/>
  </w:num>
  <w:num w:numId="79">
    <w:abstractNumId w:val="5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A1"/>
    <w:rsid w:val="0000172C"/>
    <w:rsid w:val="000041FC"/>
    <w:rsid w:val="00005CD5"/>
    <w:rsid w:val="00011D1E"/>
    <w:rsid w:val="00012C41"/>
    <w:rsid w:val="000146B4"/>
    <w:rsid w:val="0002090D"/>
    <w:rsid w:val="000213CE"/>
    <w:rsid w:val="00022967"/>
    <w:rsid w:val="00024DDB"/>
    <w:rsid w:val="000260B0"/>
    <w:rsid w:val="00035FC4"/>
    <w:rsid w:val="00036FCD"/>
    <w:rsid w:val="00037AB1"/>
    <w:rsid w:val="00040468"/>
    <w:rsid w:val="00040E1F"/>
    <w:rsid w:val="00043826"/>
    <w:rsid w:val="00044221"/>
    <w:rsid w:val="00047E65"/>
    <w:rsid w:val="00053627"/>
    <w:rsid w:val="0006137A"/>
    <w:rsid w:val="00064B2F"/>
    <w:rsid w:val="00064BA4"/>
    <w:rsid w:val="00067322"/>
    <w:rsid w:val="00067916"/>
    <w:rsid w:val="00070702"/>
    <w:rsid w:val="00073E04"/>
    <w:rsid w:val="00075076"/>
    <w:rsid w:val="00075BA1"/>
    <w:rsid w:val="00080D8B"/>
    <w:rsid w:val="0008357D"/>
    <w:rsid w:val="00083DE2"/>
    <w:rsid w:val="00085D19"/>
    <w:rsid w:val="00085D9F"/>
    <w:rsid w:val="00086D00"/>
    <w:rsid w:val="00094C5D"/>
    <w:rsid w:val="000955A3"/>
    <w:rsid w:val="000A08E0"/>
    <w:rsid w:val="000A09C4"/>
    <w:rsid w:val="000A0BDB"/>
    <w:rsid w:val="000B3B2B"/>
    <w:rsid w:val="000B4ABF"/>
    <w:rsid w:val="000B6001"/>
    <w:rsid w:val="000B7D43"/>
    <w:rsid w:val="000C504A"/>
    <w:rsid w:val="000C5BCF"/>
    <w:rsid w:val="000C7747"/>
    <w:rsid w:val="000D0C1C"/>
    <w:rsid w:val="000D5B78"/>
    <w:rsid w:val="000E1E25"/>
    <w:rsid w:val="000E5109"/>
    <w:rsid w:val="000E5362"/>
    <w:rsid w:val="000F13FB"/>
    <w:rsid w:val="000F3AAF"/>
    <w:rsid w:val="000F4651"/>
    <w:rsid w:val="000F4A55"/>
    <w:rsid w:val="000F5A56"/>
    <w:rsid w:val="001003C9"/>
    <w:rsid w:val="00102423"/>
    <w:rsid w:val="0010250F"/>
    <w:rsid w:val="00102916"/>
    <w:rsid w:val="00103757"/>
    <w:rsid w:val="00104099"/>
    <w:rsid w:val="00104E34"/>
    <w:rsid w:val="00105399"/>
    <w:rsid w:val="001074E4"/>
    <w:rsid w:val="00107F11"/>
    <w:rsid w:val="001145F9"/>
    <w:rsid w:val="00121EFC"/>
    <w:rsid w:val="00125BB9"/>
    <w:rsid w:val="00126759"/>
    <w:rsid w:val="001305F5"/>
    <w:rsid w:val="0013145E"/>
    <w:rsid w:val="00132EC0"/>
    <w:rsid w:val="00135BC8"/>
    <w:rsid w:val="001372C0"/>
    <w:rsid w:val="00142299"/>
    <w:rsid w:val="00144954"/>
    <w:rsid w:val="0014538D"/>
    <w:rsid w:val="0015039E"/>
    <w:rsid w:val="001504E1"/>
    <w:rsid w:val="00154E88"/>
    <w:rsid w:val="001555AE"/>
    <w:rsid w:val="00160D41"/>
    <w:rsid w:val="0016138C"/>
    <w:rsid w:val="00162C5B"/>
    <w:rsid w:val="0016313A"/>
    <w:rsid w:val="00165E77"/>
    <w:rsid w:val="001700F6"/>
    <w:rsid w:val="001728C0"/>
    <w:rsid w:val="001764C7"/>
    <w:rsid w:val="00176FAC"/>
    <w:rsid w:val="0018057E"/>
    <w:rsid w:val="001805FB"/>
    <w:rsid w:val="00182A54"/>
    <w:rsid w:val="0018799F"/>
    <w:rsid w:val="00187D3D"/>
    <w:rsid w:val="00190210"/>
    <w:rsid w:val="0019309A"/>
    <w:rsid w:val="00193ADB"/>
    <w:rsid w:val="00194977"/>
    <w:rsid w:val="00196B0B"/>
    <w:rsid w:val="001A0CD3"/>
    <w:rsid w:val="001B05DD"/>
    <w:rsid w:val="001B35AF"/>
    <w:rsid w:val="001B37F4"/>
    <w:rsid w:val="001B4D49"/>
    <w:rsid w:val="001B7700"/>
    <w:rsid w:val="001C0BF8"/>
    <w:rsid w:val="001C279B"/>
    <w:rsid w:val="001C32CA"/>
    <w:rsid w:val="001C4382"/>
    <w:rsid w:val="001C6055"/>
    <w:rsid w:val="001C6363"/>
    <w:rsid w:val="001D0502"/>
    <w:rsid w:val="001D376E"/>
    <w:rsid w:val="001D3819"/>
    <w:rsid w:val="001D3894"/>
    <w:rsid w:val="001D661E"/>
    <w:rsid w:val="001D686D"/>
    <w:rsid w:val="001E0D70"/>
    <w:rsid w:val="001E3E8D"/>
    <w:rsid w:val="001E672F"/>
    <w:rsid w:val="001F0118"/>
    <w:rsid w:val="001F1C2C"/>
    <w:rsid w:val="001F4139"/>
    <w:rsid w:val="001F4D70"/>
    <w:rsid w:val="001F59E6"/>
    <w:rsid w:val="001F63E9"/>
    <w:rsid w:val="002017B8"/>
    <w:rsid w:val="00203B3D"/>
    <w:rsid w:val="00203C0C"/>
    <w:rsid w:val="00204073"/>
    <w:rsid w:val="002044E0"/>
    <w:rsid w:val="00207C72"/>
    <w:rsid w:val="00210328"/>
    <w:rsid w:val="00210EEA"/>
    <w:rsid w:val="002117BF"/>
    <w:rsid w:val="00214F9E"/>
    <w:rsid w:val="002203CB"/>
    <w:rsid w:val="002214A3"/>
    <w:rsid w:val="002221E9"/>
    <w:rsid w:val="00222BF2"/>
    <w:rsid w:val="00223191"/>
    <w:rsid w:val="002259FC"/>
    <w:rsid w:val="00226AAA"/>
    <w:rsid w:val="002318B2"/>
    <w:rsid w:val="00231C21"/>
    <w:rsid w:val="00233EBA"/>
    <w:rsid w:val="00233EC5"/>
    <w:rsid w:val="00235B61"/>
    <w:rsid w:val="00240AAF"/>
    <w:rsid w:val="00243AD1"/>
    <w:rsid w:val="0024482D"/>
    <w:rsid w:val="00250ED8"/>
    <w:rsid w:val="00252C46"/>
    <w:rsid w:val="00253613"/>
    <w:rsid w:val="00255813"/>
    <w:rsid w:val="002600E6"/>
    <w:rsid w:val="002675A4"/>
    <w:rsid w:val="00270D6F"/>
    <w:rsid w:val="00272C3A"/>
    <w:rsid w:val="00272D40"/>
    <w:rsid w:val="00274BAC"/>
    <w:rsid w:val="002751D5"/>
    <w:rsid w:val="00281241"/>
    <w:rsid w:val="0028178E"/>
    <w:rsid w:val="00284560"/>
    <w:rsid w:val="00286561"/>
    <w:rsid w:val="0028660E"/>
    <w:rsid w:val="002869E5"/>
    <w:rsid w:val="0029143D"/>
    <w:rsid w:val="00295FD1"/>
    <w:rsid w:val="002A10C9"/>
    <w:rsid w:val="002A13C8"/>
    <w:rsid w:val="002A2E9A"/>
    <w:rsid w:val="002A33AA"/>
    <w:rsid w:val="002A4AE1"/>
    <w:rsid w:val="002A4FD8"/>
    <w:rsid w:val="002A52DF"/>
    <w:rsid w:val="002A5E3E"/>
    <w:rsid w:val="002B05A9"/>
    <w:rsid w:val="002B0DF2"/>
    <w:rsid w:val="002B23A1"/>
    <w:rsid w:val="002B4020"/>
    <w:rsid w:val="002B5860"/>
    <w:rsid w:val="002B651D"/>
    <w:rsid w:val="002B76E2"/>
    <w:rsid w:val="002C2068"/>
    <w:rsid w:val="002C7988"/>
    <w:rsid w:val="002D0DA8"/>
    <w:rsid w:val="002D1E47"/>
    <w:rsid w:val="002D3731"/>
    <w:rsid w:val="002D7D4B"/>
    <w:rsid w:val="002E0CE2"/>
    <w:rsid w:val="002E2E73"/>
    <w:rsid w:val="002E5048"/>
    <w:rsid w:val="002E560A"/>
    <w:rsid w:val="002E7AEE"/>
    <w:rsid w:val="002F2D8E"/>
    <w:rsid w:val="002F32FD"/>
    <w:rsid w:val="002F5308"/>
    <w:rsid w:val="002F7307"/>
    <w:rsid w:val="00300CF0"/>
    <w:rsid w:val="003024FB"/>
    <w:rsid w:val="003027FB"/>
    <w:rsid w:val="00302CE2"/>
    <w:rsid w:val="0030360E"/>
    <w:rsid w:val="003042DC"/>
    <w:rsid w:val="00304C34"/>
    <w:rsid w:val="003068BA"/>
    <w:rsid w:val="00307EFF"/>
    <w:rsid w:val="00313448"/>
    <w:rsid w:val="00313BFE"/>
    <w:rsid w:val="00313DF9"/>
    <w:rsid w:val="00320070"/>
    <w:rsid w:val="0032087B"/>
    <w:rsid w:val="00322E46"/>
    <w:rsid w:val="00323247"/>
    <w:rsid w:val="003303B4"/>
    <w:rsid w:val="0033168E"/>
    <w:rsid w:val="003332AC"/>
    <w:rsid w:val="00333BA4"/>
    <w:rsid w:val="003351AA"/>
    <w:rsid w:val="003414C1"/>
    <w:rsid w:val="003439F0"/>
    <w:rsid w:val="00344D44"/>
    <w:rsid w:val="00346A0C"/>
    <w:rsid w:val="00346EBA"/>
    <w:rsid w:val="0034751F"/>
    <w:rsid w:val="00351F08"/>
    <w:rsid w:val="003526DE"/>
    <w:rsid w:val="003544E8"/>
    <w:rsid w:val="00356F43"/>
    <w:rsid w:val="0036365A"/>
    <w:rsid w:val="00363759"/>
    <w:rsid w:val="0036618E"/>
    <w:rsid w:val="0036639F"/>
    <w:rsid w:val="003665EC"/>
    <w:rsid w:val="00366731"/>
    <w:rsid w:val="00371019"/>
    <w:rsid w:val="00372C2F"/>
    <w:rsid w:val="00372E37"/>
    <w:rsid w:val="003739B9"/>
    <w:rsid w:val="00376599"/>
    <w:rsid w:val="00376739"/>
    <w:rsid w:val="003769CA"/>
    <w:rsid w:val="0038017F"/>
    <w:rsid w:val="00380817"/>
    <w:rsid w:val="003843E5"/>
    <w:rsid w:val="00386949"/>
    <w:rsid w:val="00386B43"/>
    <w:rsid w:val="00387BC5"/>
    <w:rsid w:val="00390B41"/>
    <w:rsid w:val="0039166E"/>
    <w:rsid w:val="00391A4A"/>
    <w:rsid w:val="0039420D"/>
    <w:rsid w:val="0039494E"/>
    <w:rsid w:val="003950A5"/>
    <w:rsid w:val="00395F3F"/>
    <w:rsid w:val="00396DFB"/>
    <w:rsid w:val="00397285"/>
    <w:rsid w:val="003975A3"/>
    <w:rsid w:val="003A37B8"/>
    <w:rsid w:val="003A3828"/>
    <w:rsid w:val="003A45BE"/>
    <w:rsid w:val="003B1933"/>
    <w:rsid w:val="003B1D21"/>
    <w:rsid w:val="003B2635"/>
    <w:rsid w:val="003B513D"/>
    <w:rsid w:val="003B6AEF"/>
    <w:rsid w:val="003C2A1A"/>
    <w:rsid w:val="003C411F"/>
    <w:rsid w:val="003C6302"/>
    <w:rsid w:val="003D143B"/>
    <w:rsid w:val="003D14E7"/>
    <w:rsid w:val="003D61E8"/>
    <w:rsid w:val="003D709F"/>
    <w:rsid w:val="003D7493"/>
    <w:rsid w:val="003E0D06"/>
    <w:rsid w:val="003E2AAC"/>
    <w:rsid w:val="003E367B"/>
    <w:rsid w:val="003E4BBD"/>
    <w:rsid w:val="003F17F0"/>
    <w:rsid w:val="003F26D0"/>
    <w:rsid w:val="003F348A"/>
    <w:rsid w:val="003F34E4"/>
    <w:rsid w:val="003F5B04"/>
    <w:rsid w:val="003F6960"/>
    <w:rsid w:val="003F7940"/>
    <w:rsid w:val="00401057"/>
    <w:rsid w:val="00401552"/>
    <w:rsid w:val="004029ED"/>
    <w:rsid w:val="00406ED1"/>
    <w:rsid w:val="00411CFA"/>
    <w:rsid w:val="0041230E"/>
    <w:rsid w:val="00412EFD"/>
    <w:rsid w:val="00414D46"/>
    <w:rsid w:val="004157D5"/>
    <w:rsid w:val="00417023"/>
    <w:rsid w:val="00421519"/>
    <w:rsid w:val="00424A81"/>
    <w:rsid w:val="00425370"/>
    <w:rsid w:val="0043197F"/>
    <w:rsid w:val="00432B93"/>
    <w:rsid w:val="00433CAD"/>
    <w:rsid w:val="0043422A"/>
    <w:rsid w:val="00442735"/>
    <w:rsid w:val="00442836"/>
    <w:rsid w:val="00442E79"/>
    <w:rsid w:val="00443308"/>
    <w:rsid w:val="004506DA"/>
    <w:rsid w:val="004529B6"/>
    <w:rsid w:val="00456B73"/>
    <w:rsid w:val="00457321"/>
    <w:rsid w:val="00463EFD"/>
    <w:rsid w:val="00464130"/>
    <w:rsid w:val="00464FB1"/>
    <w:rsid w:val="00465770"/>
    <w:rsid w:val="00466C52"/>
    <w:rsid w:val="00471B81"/>
    <w:rsid w:val="00474375"/>
    <w:rsid w:val="00474DA1"/>
    <w:rsid w:val="0047531E"/>
    <w:rsid w:val="00476B13"/>
    <w:rsid w:val="0047778B"/>
    <w:rsid w:val="00481110"/>
    <w:rsid w:val="0048373A"/>
    <w:rsid w:val="00484474"/>
    <w:rsid w:val="00485084"/>
    <w:rsid w:val="00486548"/>
    <w:rsid w:val="00487908"/>
    <w:rsid w:val="00490312"/>
    <w:rsid w:val="00491A5A"/>
    <w:rsid w:val="00493EAD"/>
    <w:rsid w:val="004948F7"/>
    <w:rsid w:val="004978A4"/>
    <w:rsid w:val="004A076D"/>
    <w:rsid w:val="004A1D10"/>
    <w:rsid w:val="004A4F78"/>
    <w:rsid w:val="004A649E"/>
    <w:rsid w:val="004B0823"/>
    <w:rsid w:val="004C0667"/>
    <w:rsid w:val="004C677A"/>
    <w:rsid w:val="004C6889"/>
    <w:rsid w:val="004E1467"/>
    <w:rsid w:val="004E1AD7"/>
    <w:rsid w:val="004E1CFE"/>
    <w:rsid w:val="004F0142"/>
    <w:rsid w:val="004F0CEA"/>
    <w:rsid w:val="004F1CD9"/>
    <w:rsid w:val="00500947"/>
    <w:rsid w:val="0050360C"/>
    <w:rsid w:val="00505BFB"/>
    <w:rsid w:val="00507900"/>
    <w:rsid w:val="00510BE8"/>
    <w:rsid w:val="0051547A"/>
    <w:rsid w:val="00515B76"/>
    <w:rsid w:val="00521670"/>
    <w:rsid w:val="00524328"/>
    <w:rsid w:val="00524E32"/>
    <w:rsid w:val="005256E0"/>
    <w:rsid w:val="0052594C"/>
    <w:rsid w:val="005273E6"/>
    <w:rsid w:val="0052764F"/>
    <w:rsid w:val="00532E58"/>
    <w:rsid w:val="00533FD6"/>
    <w:rsid w:val="0053406F"/>
    <w:rsid w:val="00534579"/>
    <w:rsid w:val="00546E1B"/>
    <w:rsid w:val="00551653"/>
    <w:rsid w:val="00551B23"/>
    <w:rsid w:val="00552E3E"/>
    <w:rsid w:val="0055409D"/>
    <w:rsid w:val="005569D3"/>
    <w:rsid w:val="005605AA"/>
    <w:rsid w:val="0056428F"/>
    <w:rsid w:val="00564A0D"/>
    <w:rsid w:val="00570353"/>
    <w:rsid w:val="00573962"/>
    <w:rsid w:val="0057666A"/>
    <w:rsid w:val="005772C2"/>
    <w:rsid w:val="00582B2E"/>
    <w:rsid w:val="00585FA3"/>
    <w:rsid w:val="00586798"/>
    <w:rsid w:val="00587B5B"/>
    <w:rsid w:val="00590070"/>
    <w:rsid w:val="0059160F"/>
    <w:rsid w:val="0059238A"/>
    <w:rsid w:val="00592D5D"/>
    <w:rsid w:val="00596234"/>
    <w:rsid w:val="005A01E7"/>
    <w:rsid w:val="005A01FF"/>
    <w:rsid w:val="005A0D8D"/>
    <w:rsid w:val="005A0E33"/>
    <w:rsid w:val="005B154D"/>
    <w:rsid w:val="005B26E0"/>
    <w:rsid w:val="005B3E57"/>
    <w:rsid w:val="005C1EF8"/>
    <w:rsid w:val="005C2FA9"/>
    <w:rsid w:val="005C3005"/>
    <w:rsid w:val="005D44D7"/>
    <w:rsid w:val="005D4EFD"/>
    <w:rsid w:val="005D757C"/>
    <w:rsid w:val="005E0D08"/>
    <w:rsid w:val="005E41F5"/>
    <w:rsid w:val="005E486A"/>
    <w:rsid w:val="005E530F"/>
    <w:rsid w:val="005E598F"/>
    <w:rsid w:val="005E6ABF"/>
    <w:rsid w:val="005F1D46"/>
    <w:rsid w:val="005F1DAA"/>
    <w:rsid w:val="005F2BC0"/>
    <w:rsid w:val="005F3036"/>
    <w:rsid w:val="005F32F6"/>
    <w:rsid w:val="005F4E6F"/>
    <w:rsid w:val="005F5EAA"/>
    <w:rsid w:val="005F6037"/>
    <w:rsid w:val="00600DEE"/>
    <w:rsid w:val="00600F19"/>
    <w:rsid w:val="0060187A"/>
    <w:rsid w:val="00602185"/>
    <w:rsid w:val="0060242D"/>
    <w:rsid w:val="0060441C"/>
    <w:rsid w:val="00606355"/>
    <w:rsid w:val="0061414A"/>
    <w:rsid w:val="0062011A"/>
    <w:rsid w:val="00620E23"/>
    <w:rsid w:val="00623AEC"/>
    <w:rsid w:val="0062547B"/>
    <w:rsid w:val="006254FC"/>
    <w:rsid w:val="00625854"/>
    <w:rsid w:val="00625E71"/>
    <w:rsid w:val="00627EAE"/>
    <w:rsid w:val="0063083A"/>
    <w:rsid w:val="006319CD"/>
    <w:rsid w:val="00632753"/>
    <w:rsid w:val="00632765"/>
    <w:rsid w:val="00635AA4"/>
    <w:rsid w:val="006372A5"/>
    <w:rsid w:val="00637A5E"/>
    <w:rsid w:val="00637B6D"/>
    <w:rsid w:val="00637F7F"/>
    <w:rsid w:val="00641B5E"/>
    <w:rsid w:val="0064485E"/>
    <w:rsid w:val="00645779"/>
    <w:rsid w:val="00645FCF"/>
    <w:rsid w:val="00647DA1"/>
    <w:rsid w:val="00651CEC"/>
    <w:rsid w:val="006552B8"/>
    <w:rsid w:val="00655FA8"/>
    <w:rsid w:val="00662134"/>
    <w:rsid w:val="00667271"/>
    <w:rsid w:val="00667333"/>
    <w:rsid w:val="00670E15"/>
    <w:rsid w:val="006736D4"/>
    <w:rsid w:val="00674819"/>
    <w:rsid w:val="006749F9"/>
    <w:rsid w:val="00675200"/>
    <w:rsid w:val="00675E11"/>
    <w:rsid w:val="00676E26"/>
    <w:rsid w:val="00680D0D"/>
    <w:rsid w:val="00681F16"/>
    <w:rsid w:val="006851FD"/>
    <w:rsid w:val="00690B65"/>
    <w:rsid w:val="00692309"/>
    <w:rsid w:val="0069258F"/>
    <w:rsid w:val="00692C6B"/>
    <w:rsid w:val="00694551"/>
    <w:rsid w:val="00694E8D"/>
    <w:rsid w:val="00697642"/>
    <w:rsid w:val="006A0962"/>
    <w:rsid w:val="006A0A73"/>
    <w:rsid w:val="006A2864"/>
    <w:rsid w:val="006A5C10"/>
    <w:rsid w:val="006A5EC9"/>
    <w:rsid w:val="006B270C"/>
    <w:rsid w:val="006B3707"/>
    <w:rsid w:val="006B432F"/>
    <w:rsid w:val="006B5F04"/>
    <w:rsid w:val="006B6748"/>
    <w:rsid w:val="006C1BEF"/>
    <w:rsid w:val="006C302A"/>
    <w:rsid w:val="006C3381"/>
    <w:rsid w:val="006C6177"/>
    <w:rsid w:val="006D544D"/>
    <w:rsid w:val="006D624C"/>
    <w:rsid w:val="006E4060"/>
    <w:rsid w:val="006E4C4B"/>
    <w:rsid w:val="006E5A3A"/>
    <w:rsid w:val="006F03B2"/>
    <w:rsid w:val="006F16E9"/>
    <w:rsid w:val="006F1A6D"/>
    <w:rsid w:val="006F1B82"/>
    <w:rsid w:val="006F2F8E"/>
    <w:rsid w:val="006F5BE8"/>
    <w:rsid w:val="006F5DBD"/>
    <w:rsid w:val="00700B1F"/>
    <w:rsid w:val="00700B55"/>
    <w:rsid w:val="007055EE"/>
    <w:rsid w:val="00706297"/>
    <w:rsid w:val="00706463"/>
    <w:rsid w:val="00710F4E"/>
    <w:rsid w:val="007118DE"/>
    <w:rsid w:val="00713C58"/>
    <w:rsid w:val="0071602B"/>
    <w:rsid w:val="00716EBE"/>
    <w:rsid w:val="00720992"/>
    <w:rsid w:val="00725FD3"/>
    <w:rsid w:val="00726D13"/>
    <w:rsid w:val="00731119"/>
    <w:rsid w:val="00731361"/>
    <w:rsid w:val="00732082"/>
    <w:rsid w:val="007324CA"/>
    <w:rsid w:val="00732D68"/>
    <w:rsid w:val="00733314"/>
    <w:rsid w:val="00735817"/>
    <w:rsid w:val="00735B2E"/>
    <w:rsid w:val="00736208"/>
    <w:rsid w:val="00736369"/>
    <w:rsid w:val="00741137"/>
    <w:rsid w:val="00742221"/>
    <w:rsid w:val="00743AF2"/>
    <w:rsid w:val="00743B99"/>
    <w:rsid w:val="00745433"/>
    <w:rsid w:val="00746649"/>
    <w:rsid w:val="007503B8"/>
    <w:rsid w:val="007515D6"/>
    <w:rsid w:val="00751A36"/>
    <w:rsid w:val="007554C4"/>
    <w:rsid w:val="0075734C"/>
    <w:rsid w:val="00757AC4"/>
    <w:rsid w:val="00760B91"/>
    <w:rsid w:val="007612C5"/>
    <w:rsid w:val="00762ECF"/>
    <w:rsid w:val="007660D7"/>
    <w:rsid w:val="00766228"/>
    <w:rsid w:val="0076640B"/>
    <w:rsid w:val="007677C2"/>
    <w:rsid w:val="00767F92"/>
    <w:rsid w:val="00770C63"/>
    <w:rsid w:val="00771756"/>
    <w:rsid w:val="00774418"/>
    <w:rsid w:val="007763E2"/>
    <w:rsid w:val="00776A07"/>
    <w:rsid w:val="00780233"/>
    <w:rsid w:val="00791D17"/>
    <w:rsid w:val="00792D73"/>
    <w:rsid w:val="00797227"/>
    <w:rsid w:val="007A03A7"/>
    <w:rsid w:val="007A4FDF"/>
    <w:rsid w:val="007A50D4"/>
    <w:rsid w:val="007A7C23"/>
    <w:rsid w:val="007A7DB9"/>
    <w:rsid w:val="007B0C78"/>
    <w:rsid w:val="007B31B9"/>
    <w:rsid w:val="007B510C"/>
    <w:rsid w:val="007B5334"/>
    <w:rsid w:val="007B5487"/>
    <w:rsid w:val="007B79CE"/>
    <w:rsid w:val="007C23AA"/>
    <w:rsid w:val="007C317E"/>
    <w:rsid w:val="007C33F1"/>
    <w:rsid w:val="007D336C"/>
    <w:rsid w:val="007D61F7"/>
    <w:rsid w:val="007E2B45"/>
    <w:rsid w:val="007E3895"/>
    <w:rsid w:val="007E5135"/>
    <w:rsid w:val="007F2B86"/>
    <w:rsid w:val="007F3426"/>
    <w:rsid w:val="007F4017"/>
    <w:rsid w:val="007F57BB"/>
    <w:rsid w:val="007F5E78"/>
    <w:rsid w:val="007F6731"/>
    <w:rsid w:val="007F7A47"/>
    <w:rsid w:val="007F7EEF"/>
    <w:rsid w:val="008019DA"/>
    <w:rsid w:val="008039B3"/>
    <w:rsid w:val="0080531A"/>
    <w:rsid w:val="00805B38"/>
    <w:rsid w:val="0081205D"/>
    <w:rsid w:val="008150FC"/>
    <w:rsid w:val="0081563C"/>
    <w:rsid w:val="00817ADB"/>
    <w:rsid w:val="00823DEC"/>
    <w:rsid w:val="0082428C"/>
    <w:rsid w:val="00824C38"/>
    <w:rsid w:val="00824EF4"/>
    <w:rsid w:val="0082666D"/>
    <w:rsid w:val="008268DF"/>
    <w:rsid w:val="0082701A"/>
    <w:rsid w:val="00827187"/>
    <w:rsid w:val="0082737E"/>
    <w:rsid w:val="008327E6"/>
    <w:rsid w:val="008347A9"/>
    <w:rsid w:val="00835FAB"/>
    <w:rsid w:val="0083600A"/>
    <w:rsid w:val="00836247"/>
    <w:rsid w:val="00836849"/>
    <w:rsid w:val="008374CA"/>
    <w:rsid w:val="008379AE"/>
    <w:rsid w:val="008408B2"/>
    <w:rsid w:val="008523DB"/>
    <w:rsid w:val="008530E2"/>
    <w:rsid w:val="00855301"/>
    <w:rsid w:val="00862A23"/>
    <w:rsid w:val="0086332B"/>
    <w:rsid w:val="00864448"/>
    <w:rsid w:val="008644F3"/>
    <w:rsid w:val="00870D29"/>
    <w:rsid w:val="008714F9"/>
    <w:rsid w:val="008723F6"/>
    <w:rsid w:val="00872688"/>
    <w:rsid w:val="00880965"/>
    <w:rsid w:val="00882991"/>
    <w:rsid w:val="008835D1"/>
    <w:rsid w:val="00886B2D"/>
    <w:rsid w:val="00887FB9"/>
    <w:rsid w:val="00890E23"/>
    <w:rsid w:val="00894AA0"/>
    <w:rsid w:val="00895DED"/>
    <w:rsid w:val="00897594"/>
    <w:rsid w:val="008A1EC1"/>
    <w:rsid w:val="008A2054"/>
    <w:rsid w:val="008A24B9"/>
    <w:rsid w:val="008A3B74"/>
    <w:rsid w:val="008A4298"/>
    <w:rsid w:val="008A6B03"/>
    <w:rsid w:val="008A7F4F"/>
    <w:rsid w:val="008B06CA"/>
    <w:rsid w:val="008B0BDE"/>
    <w:rsid w:val="008B3136"/>
    <w:rsid w:val="008B31C7"/>
    <w:rsid w:val="008C5725"/>
    <w:rsid w:val="008C7CB6"/>
    <w:rsid w:val="008D06F0"/>
    <w:rsid w:val="008D0AA7"/>
    <w:rsid w:val="008D2741"/>
    <w:rsid w:val="008D63EF"/>
    <w:rsid w:val="008D7E74"/>
    <w:rsid w:val="008E13E7"/>
    <w:rsid w:val="008E19AA"/>
    <w:rsid w:val="008E5CCE"/>
    <w:rsid w:val="008E686F"/>
    <w:rsid w:val="008E6D51"/>
    <w:rsid w:val="008F1979"/>
    <w:rsid w:val="008F2825"/>
    <w:rsid w:val="008F2AF5"/>
    <w:rsid w:val="00903287"/>
    <w:rsid w:val="0091515A"/>
    <w:rsid w:val="00915DD3"/>
    <w:rsid w:val="00915E8A"/>
    <w:rsid w:val="00916EC4"/>
    <w:rsid w:val="00917CDC"/>
    <w:rsid w:val="00920003"/>
    <w:rsid w:val="00924B8F"/>
    <w:rsid w:val="00925BFA"/>
    <w:rsid w:val="00926B81"/>
    <w:rsid w:val="009275E9"/>
    <w:rsid w:val="009279B8"/>
    <w:rsid w:val="00930863"/>
    <w:rsid w:val="0093165C"/>
    <w:rsid w:val="00933E1E"/>
    <w:rsid w:val="00934760"/>
    <w:rsid w:val="00936F31"/>
    <w:rsid w:val="00940994"/>
    <w:rsid w:val="00943784"/>
    <w:rsid w:val="00946652"/>
    <w:rsid w:val="009466FF"/>
    <w:rsid w:val="009540A1"/>
    <w:rsid w:val="00954AD5"/>
    <w:rsid w:val="00957D11"/>
    <w:rsid w:val="00963792"/>
    <w:rsid w:val="00964707"/>
    <w:rsid w:val="00966E79"/>
    <w:rsid w:val="00967ECA"/>
    <w:rsid w:val="009701C4"/>
    <w:rsid w:val="00970C00"/>
    <w:rsid w:val="00970CA7"/>
    <w:rsid w:val="0097194D"/>
    <w:rsid w:val="009766C0"/>
    <w:rsid w:val="00976A69"/>
    <w:rsid w:val="00980B41"/>
    <w:rsid w:val="00980B87"/>
    <w:rsid w:val="00983571"/>
    <w:rsid w:val="009835D0"/>
    <w:rsid w:val="009869D2"/>
    <w:rsid w:val="009910E1"/>
    <w:rsid w:val="009921E6"/>
    <w:rsid w:val="009932D2"/>
    <w:rsid w:val="00995448"/>
    <w:rsid w:val="009A17B4"/>
    <w:rsid w:val="009A1B37"/>
    <w:rsid w:val="009A28BE"/>
    <w:rsid w:val="009A5A5D"/>
    <w:rsid w:val="009B15B3"/>
    <w:rsid w:val="009B382E"/>
    <w:rsid w:val="009B4652"/>
    <w:rsid w:val="009C0EB2"/>
    <w:rsid w:val="009C2E7C"/>
    <w:rsid w:val="009C3C62"/>
    <w:rsid w:val="009C430C"/>
    <w:rsid w:val="009C53DF"/>
    <w:rsid w:val="009C57A5"/>
    <w:rsid w:val="009C76F1"/>
    <w:rsid w:val="009D0448"/>
    <w:rsid w:val="009D5092"/>
    <w:rsid w:val="009D6665"/>
    <w:rsid w:val="009D76A7"/>
    <w:rsid w:val="009E17E9"/>
    <w:rsid w:val="009E28BF"/>
    <w:rsid w:val="009E4F00"/>
    <w:rsid w:val="009E5E05"/>
    <w:rsid w:val="009F1217"/>
    <w:rsid w:val="009F17F5"/>
    <w:rsid w:val="009F2BA9"/>
    <w:rsid w:val="009F576F"/>
    <w:rsid w:val="009F6065"/>
    <w:rsid w:val="009F6117"/>
    <w:rsid w:val="009F65C0"/>
    <w:rsid w:val="009F6DD6"/>
    <w:rsid w:val="00A00F08"/>
    <w:rsid w:val="00A01F42"/>
    <w:rsid w:val="00A033A2"/>
    <w:rsid w:val="00A05C39"/>
    <w:rsid w:val="00A160A4"/>
    <w:rsid w:val="00A16336"/>
    <w:rsid w:val="00A17AFF"/>
    <w:rsid w:val="00A233CD"/>
    <w:rsid w:val="00A23EA5"/>
    <w:rsid w:val="00A27D26"/>
    <w:rsid w:val="00A30A0B"/>
    <w:rsid w:val="00A36214"/>
    <w:rsid w:val="00A36955"/>
    <w:rsid w:val="00A36DE7"/>
    <w:rsid w:val="00A40441"/>
    <w:rsid w:val="00A43124"/>
    <w:rsid w:val="00A4546A"/>
    <w:rsid w:val="00A46DAB"/>
    <w:rsid w:val="00A4767F"/>
    <w:rsid w:val="00A53286"/>
    <w:rsid w:val="00A64D64"/>
    <w:rsid w:val="00A651F1"/>
    <w:rsid w:val="00A70A90"/>
    <w:rsid w:val="00A70E23"/>
    <w:rsid w:val="00A7305C"/>
    <w:rsid w:val="00A74493"/>
    <w:rsid w:val="00A806B5"/>
    <w:rsid w:val="00A80F29"/>
    <w:rsid w:val="00A857C1"/>
    <w:rsid w:val="00A91123"/>
    <w:rsid w:val="00A912BB"/>
    <w:rsid w:val="00A91600"/>
    <w:rsid w:val="00A946B7"/>
    <w:rsid w:val="00A94DB9"/>
    <w:rsid w:val="00A95CE2"/>
    <w:rsid w:val="00A97529"/>
    <w:rsid w:val="00AA16EE"/>
    <w:rsid w:val="00AA1CD8"/>
    <w:rsid w:val="00AA2754"/>
    <w:rsid w:val="00AA3019"/>
    <w:rsid w:val="00AA45C7"/>
    <w:rsid w:val="00AB0ECC"/>
    <w:rsid w:val="00AB2437"/>
    <w:rsid w:val="00AB69D1"/>
    <w:rsid w:val="00AB7678"/>
    <w:rsid w:val="00AC0F8F"/>
    <w:rsid w:val="00AC199F"/>
    <w:rsid w:val="00AC292A"/>
    <w:rsid w:val="00AC2D41"/>
    <w:rsid w:val="00AC595F"/>
    <w:rsid w:val="00AC7199"/>
    <w:rsid w:val="00AD0839"/>
    <w:rsid w:val="00AD645D"/>
    <w:rsid w:val="00AD67A4"/>
    <w:rsid w:val="00AE0ABC"/>
    <w:rsid w:val="00AE2777"/>
    <w:rsid w:val="00AE4AF6"/>
    <w:rsid w:val="00AF0795"/>
    <w:rsid w:val="00AF2C2F"/>
    <w:rsid w:val="00AF3B1C"/>
    <w:rsid w:val="00AF5765"/>
    <w:rsid w:val="00AF6FCB"/>
    <w:rsid w:val="00B00113"/>
    <w:rsid w:val="00B02F21"/>
    <w:rsid w:val="00B07261"/>
    <w:rsid w:val="00B10628"/>
    <w:rsid w:val="00B2050A"/>
    <w:rsid w:val="00B24194"/>
    <w:rsid w:val="00B25189"/>
    <w:rsid w:val="00B251B9"/>
    <w:rsid w:val="00B25C23"/>
    <w:rsid w:val="00B25C4C"/>
    <w:rsid w:val="00B27A94"/>
    <w:rsid w:val="00B31E8C"/>
    <w:rsid w:val="00B3754E"/>
    <w:rsid w:val="00B41E84"/>
    <w:rsid w:val="00B422C1"/>
    <w:rsid w:val="00B425B1"/>
    <w:rsid w:val="00B429E2"/>
    <w:rsid w:val="00B45F31"/>
    <w:rsid w:val="00B50426"/>
    <w:rsid w:val="00B504CC"/>
    <w:rsid w:val="00B50C88"/>
    <w:rsid w:val="00B528C7"/>
    <w:rsid w:val="00B5437E"/>
    <w:rsid w:val="00B545F9"/>
    <w:rsid w:val="00B552B1"/>
    <w:rsid w:val="00B56CA7"/>
    <w:rsid w:val="00B67A0A"/>
    <w:rsid w:val="00B70ED2"/>
    <w:rsid w:val="00B72D8C"/>
    <w:rsid w:val="00B75441"/>
    <w:rsid w:val="00B75928"/>
    <w:rsid w:val="00B75B84"/>
    <w:rsid w:val="00B75F45"/>
    <w:rsid w:val="00B82367"/>
    <w:rsid w:val="00B84F5D"/>
    <w:rsid w:val="00B8709C"/>
    <w:rsid w:val="00B903EF"/>
    <w:rsid w:val="00B90D83"/>
    <w:rsid w:val="00B914FD"/>
    <w:rsid w:val="00B9499E"/>
    <w:rsid w:val="00B9515F"/>
    <w:rsid w:val="00B9660D"/>
    <w:rsid w:val="00B967A0"/>
    <w:rsid w:val="00B96BC4"/>
    <w:rsid w:val="00BA25D8"/>
    <w:rsid w:val="00BB19CD"/>
    <w:rsid w:val="00BB2FB6"/>
    <w:rsid w:val="00BB45A6"/>
    <w:rsid w:val="00BB4CCE"/>
    <w:rsid w:val="00BB5693"/>
    <w:rsid w:val="00BC03DA"/>
    <w:rsid w:val="00BC2D3B"/>
    <w:rsid w:val="00BD22A7"/>
    <w:rsid w:val="00BD3CDE"/>
    <w:rsid w:val="00BD4EA3"/>
    <w:rsid w:val="00BD7860"/>
    <w:rsid w:val="00BD7E18"/>
    <w:rsid w:val="00BE187B"/>
    <w:rsid w:val="00BE2511"/>
    <w:rsid w:val="00BE357D"/>
    <w:rsid w:val="00BE5CD5"/>
    <w:rsid w:val="00BE68AE"/>
    <w:rsid w:val="00BF2695"/>
    <w:rsid w:val="00BF292B"/>
    <w:rsid w:val="00BF36B4"/>
    <w:rsid w:val="00BF598B"/>
    <w:rsid w:val="00C01F85"/>
    <w:rsid w:val="00C03988"/>
    <w:rsid w:val="00C100D6"/>
    <w:rsid w:val="00C11E0F"/>
    <w:rsid w:val="00C1280D"/>
    <w:rsid w:val="00C129F1"/>
    <w:rsid w:val="00C12F5A"/>
    <w:rsid w:val="00C15751"/>
    <w:rsid w:val="00C166BC"/>
    <w:rsid w:val="00C174F4"/>
    <w:rsid w:val="00C17537"/>
    <w:rsid w:val="00C21F45"/>
    <w:rsid w:val="00C26805"/>
    <w:rsid w:val="00C31DA4"/>
    <w:rsid w:val="00C342CD"/>
    <w:rsid w:val="00C372DB"/>
    <w:rsid w:val="00C42A1E"/>
    <w:rsid w:val="00C47377"/>
    <w:rsid w:val="00C51403"/>
    <w:rsid w:val="00C51F60"/>
    <w:rsid w:val="00C53249"/>
    <w:rsid w:val="00C54FCA"/>
    <w:rsid w:val="00C62096"/>
    <w:rsid w:val="00C657C7"/>
    <w:rsid w:val="00C6754C"/>
    <w:rsid w:val="00C67A2F"/>
    <w:rsid w:val="00C72348"/>
    <w:rsid w:val="00C7238D"/>
    <w:rsid w:val="00C75D79"/>
    <w:rsid w:val="00C762E6"/>
    <w:rsid w:val="00C80FD4"/>
    <w:rsid w:val="00C84081"/>
    <w:rsid w:val="00C84F96"/>
    <w:rsid w:val="00C85CFD"/>
    <w:rsid w:val="00C91574"/>
    <w:rsid w:val="00C92B70"/>
    <w:rsid w:val="00CA21C5"/>
    <w:rsid w:val="00CA52B3"/>
    <w:rsid w:val="00CA68C4"/>
    <w:rsid w:val="00CA75B4"/>
    <w:rsid w:val="00CB0202"/>
    <w:rsid w:val="00CB3417"/>
    <w:rsid w:val="00CB4EA4"/>
    <w:rsid w:val="00CB5469"/>
    <w:rsid w:val="00CC0004"/>
    <w:rsid w:val="00CC4532"/>
    <w:rsid w:val="00CC5287"/>
    <w:rsid w:val="00CD04FA"/>
    <w:rsid w:val="00CD3B0D"/>
    <w:rsid w:val="00CD5184"/>
    <w:rsid w:val="00CD58C3"/>
    <w:rsid w:val="00CD74CF"/>
    <w:rsid w:val="00CE2DC8"/>
    <w:rsid w:val="00CE6145"/>
    <w:rsid w:val="00CE7F9A"/>
    <w:rsid w:val="00CF11A7"/>
    <w:rsid w:val="00CF1D64"/>
    <w:rsid w:val="00CF240F"/>
    <w:rsid w:val="00CF50C7"/>
    <w:rsid w:val="00D017E8"/>
    <w:rsid w:val="00D01980"/>
    <w:rsid w:val="00D01BFD"/>
    <w:rsid w:val="00D01C75"/>
    <w:rsid w:val="00D062FE"/>
    <w:rsid w:val="00D06493"/>
    <w:rsid w:val="00D14621"/>
    <w:rsid w:val="00D15917"/>
    <w:rsid w:val="00D257C9"/>
    <w:rsid w:val="00D263CF"/>
    <w:rsid w:val="00D2788B"/>
    <w:rsid w:val="00D303FC"/>
    <w:rsid w:val="00D36467"/>
    <w:rsid w:val="00D3725E"/>
    <w:rsid w:val="00D37A89"/>
    <w:rsid w:val="00D40B42"/>
    <w:rsid w:val="00D41BB6"/>
    <w:rsid w:val="00D41DE0"/>
    <w:rsid w:val="00D44CC4"/>
    <w:rsid w:val="00D45C93"/>
    <w:rsid w:val="00D46586"/>
    <w:rsid w:val="00D475E2"/>
    <w:rsid w:val="00D47B12"/>
    <w:rsid w:val="00D53482"/>
    <w:rsid w:val="00D55C3F"/>
    <w:rsid w:val="00D571AD"/>
    <w:rsid w:val="00D61B5C"/>
    <w:rsid w:val="00D63479"/>
    <w:rsid w:val="00D64DD2"/>
    <w:rsid w:val="00D73CC6"/>
    <w:rsid w:val="00D75088"/>
    <w:rsid w:val="00D76144"/>
    <w:rsid w:val="00D77A5F"/>
    <w:rsid w:val="00D80291"/>
    <w:rsid w:val="00D85E90"/>
    <w:rsid w:val="00D8798B"/>
    <w:rsid w:val="00D90124"/>
    <w:rsid w:val="00D93876"/>
    <w:rsid w:val="00D93B79"/>
    <w:rsid w:val="00D94E73"/>
    <w:rsid w:val="00D97BBA"/>
    <w:rsid w:val="00DA03C7"/>
    <w:rsid w:val="00DA1990"/>
    <w:rsid w:val="00DA62CB"/>
    <w:rsid w:val="00DA6F67"/>
    <w:rsid w:val="00DA7F53"/>
    <w:rsid w:val="00DB0BA6"/>
    <w:rsid w:val="00DC4726"/>
    <w:rsid w:val="00DC7218"/>
    <w:rsid w:val="00DD033C"/>
    <w:rsid w:val="00DD0BB7"/>
    <w:rsid w:val="00DD0EE1"/>
    <w:rsid w:val="00DD3CBB"/>
    <w:rsid w:val="00DD3E95"/>
    <w:rsid w:val="00DD6A68"/>
    <w:rsid w:val="00DD6D0B"/>
    <w:rsid w:val="00DD6FAB"/>
    <w:rsid w:val="00DD70F0"/>
    <w:rsid w:val="00DD7115"/>
    <w:rsid w:val="00DE25DF"/>
    <w:rsid w:val="00DE32AE"/>
    <w:rsid w:val="00DE39B2"/>
    <w:rsid w:val="00DE3F3A"/>
    <w:rsid w:val="00DE5210"/>
    <w:rsid w:val="00DE6718"/>
    <w:rsid w:val="00E028F9"/>
    <w:rsid w:val="00E02B30"/>
    <w:rsid w:val="00E06276"/>
    <w:rsid w:val="00E064AB"/>
    <w:rsid w:val="00E0682C"/>
    <w:rsid w:val="00E06898"/>
    <w:rsid w:val="00E07A2E"/>
    <w:rsid w:val="00E137B2"/>
    <w:rsid w:val="00E14A6D"/>
    <w:rsid w:val="00E15105"/>
    <w:rsid w:val="00E15DC2"/>
    <w:rsid w:val="00E229BD"/>
    <w:rsid w:val="00E22D6C"/>
    <w:rsid w:val="00E25CCE"/>
    <w:rsid w:val="00E262E3"/>
    <w:rsid w:val="00E26C6E"/>
    <w:rsid w:val="00E34F01"/>
    <w:rsid w:val="00E35436"/>
    <w:rsid w:val="00E363F8"/>
    <w:rsid w:val="00E36943"/>
    <w:rsid w:val="00E44E04"/>
    <w:rsid w:val="00E47D00"/>
    <w:rsid w:val="00E60585"/>
    <w:rsid w:val="00E622C5"/>
    <w:rsid w:val="00E62CC5"/>
    <w:rsid w:val="00E63B96"/>
    <w:rsid w:val="00E64BAB"/>
    <w:rsid w:val="00E64E50"/>
    <w:rsid w:val="00E65ED6"/>
    <w:rsid w:val="00E66FA9"/>
    <w:rsid w:val="00E71B94"/>
    <w:rsid w:val="00E72947"/>
    <w:rsid w:val="00E735A7"/>
    <w:rsid w:val="00E741B6"/>
    <w:rsid w:val="00E7506E"/>
    <w:rsid w:val="00E85ACD"/>
    <w:rsid w:val="00E867EB"/>
    <w:rsid w:val="00E904F8"/>
    <w:rsid w:val="00E90BA6"/>
    <w:rsid w:val="00E90D39"/>
    <w:rsid w:val="00E9142D"/>
    <w:rsid w:val="00E916DB"/>
    <w:rsid w:val="00E91800"/>
    <w:rsid w:val="00E93247"/>
    <w:rsid w:val="00E940F1"/>
    <w:rsid w:val="00EA0C35"/>
    <w:rsid w:val="00EA2ED5"/>
    <w:rsid w:val="00EA4EFF"/>
    <w:rsid w:val="00EA784C"/>
    <w:rsid w:val="00EB2656"/>
    <w:rsid w:val="00EB387C"/>
    <w:rsid w:val="00EB4319"/>
    <w:rsid w:val="00EB53EC"/>
    <w:rsid w:val="00EC4448"/>
    <w:rsid w:val="00EC46A1"/>
    <w:rsid w:val="00EC74C2"/>
    <w:rsid w:val="00EC7BC6"/>
    <w:rsid w:val="00ED2864"/>
    <w:rsid w:val="00ED3435"/>
    <w:rsid w:val="00ED7FC9"/>
    <w:rsid w:val="00EE190A"/>
    <w:rsid w:val="00EE5B43"/>
    <w:rsid w:val="00EE77E0"/>
    <w:rsid w:val="00EF1BE3"/>
    <w:rsid w:val="00EF2AFD"/>
    <w:rsid w:val="00EF49BE"/>
    <w:rsid w:val="00F00502"/>
    <w:rsid w:val="00F008F9"/>
    <w:rsid w:val="00F06888"/>
    <w:rsid w:val="00F1006C"/>
    <w:rsid w:val="00F11CF2"/>
    <w:rsid w:val="00F12E3F"/>
    <w:rsid w:val="00F16AA2"/>
    <w:rsid w:val="00F21043"/>
    <w:rsid w:val="00F238B5"/>
    <w:rsid w:val="00F24D5F"/>
    <w:rsid w:val="00F27B6A"/>
    <w:rsid w:val="00F27B77"/>
    <w:rsid w:val="00F373AA"/>
    <w:rsid w:val="00F37E41"/>
    <w:rsid w:val="00F40350"/>
    <w:rsid w:val="00F41D4C"/>
    <w:rsid w:val="00F421B1"/>
    <w:rsid w:val="00F42DD5"/>
    <w:rsid w:val="00F43EF1"/>
    <w:rsid w:val="00F5068E"/>
    <w:rsid w:val="00F52065"/>
    <w:rsid w:val="00F545C0"/>
    <w:rsid w:val="00F57B43"/>
    <w:rsid w:val="00F62082"/>
    <w:rsid w:val="00F67BF4"/>
    <w:rsid w:val="00F7109D"/>
    <w:rsid w:val="00F762FC"/>
    <w:rsid w:val="00F802D5"/>
    <w:rsid w:val="00F80CE9"/>
    <w:rsid w:val="00F80E3A"/>
    <w:rsid w:val="00F816E1"/>
    <w:rsid w:val="00F81F12"/>
    <w:rsid w:val="00F86CA1"/>
    <w:rsid w:val="00F86CE9"/>
    <w:rsid w:val="00F90FBF"/>
    <w:rsid w:val="00F91E1C"/>
    <w:rsid w:val="00F91FE2"/>
    <w:rsid w:val="00F9302C"/>
    <w:rsid w:val="00F93CA7"/>
    <w:rsid w:val="00F95B52"/>
    <w:rsid w:val="00FB183F"/>
    <w:rsid w:val="00FC14BC"/>
    <w:rsid w:val="00FC1AD3"/>
    <w:rsid w:val="00FC5233"/>
    <w:rsid w:val="00FC7713"/>
    <w:rsid w:val="00FD1A1B"/>
    <w:rsid w:val="00FD2645"/>
    <w:rsid w:val="00FD3964"/>
    <w:rsid w:val="00FD4895"/>
    <w:rsid w:val="00FE0C5C"/>
    <w:rsid w:val="00FE2597"/>
    <w:rsid w:val="00FE2CEC"/>
    <w:rsid w:val="00FE4C2B"/>
    <w:rsid w:val="00FE6F94"/>
    <w:rsid w:val="00FE7361"/>
    <w:rsid w:val="00FF177A"/>
    <w:rsid w:val="00FF7C3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4F392CF"/>
  <w15:docId w15:val="{6E24531B-4505-4F05-A551-77D835B8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0F8F"/>
  </w:style>
  <w:style w:type="paragraph" w:styleId="Nagwek1">
    <w:name w:val="heading 1"/>
    <w:basedOn w:val="Normalny"/>
    <w:next w:val="Normalny"/>
    <w:link w:val="Nagwek1Znak"/>
    <w:qFormat/>
    <w:pPr>
      <w:keepNext/>
      <w:outlineLvl w:val="0"/>
    </w:pPr>
    <w:rPr>
      <w:b/>
      <w:sz w:val="24"/>
    </w:rPr>
  </w:style>
  <w:style w:type="paragraph" w:styleId="Nagwek2">
    <w:name w:val="heading 2"/>
    <w:basedOn w:val="Normalny"/>
    <w:next w:val="Normalny"/>
    <w:link w:val="Nagwek2Znak"/>
    <w:uiPriority w:val="9"/>
    <w:semiHidden/>
    <w:unhideWhenUsed/>
    <w:qFormat/>
    <w:rsid w:val="00C42A1E"/>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D37A89"/>
    <w:pPr>
      <w:keepNext/>
      <w:suppressAutoHyphens/>
      <w:spacing w:before="240" w:after="60"/>
      <w:jc w:val="both"/>
      <w:outlineLvl w:val="2"/>
    </w:pPr>
    <w:rPr>
      <w:rFonts w:ascii="Calibri Light" w:hAnsi="Calibri Light"/>
      <w:b/>
      <w:b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
    <w:name w:val="Body Text"/>
    <w:basedOn w:val="Normalny"/>
    <w:link w:val="TekstpodstawowyZnak"/>
    <w:rPr>
      <w:sz w:val="24"/>
    </w:rPr>
  </w:style>
  <w:style w:type="paragraph" w:styleId="Tekstdymka">
    <w:name w:val="Balloon Text"/>
    <w:basedOn w:val="Normalny"/>
    <w:semiHidden/>
    <w:rsid w:val="00AA16EE"/>
    <w:rPr>
      <w:rFonts w:ascii="Tahoma" w:hAnsi="Tahoma" w:cs="Tahoma"/>
      <w:sz w:val="16"/>
      <w:szCs w:val="16"/>
    </w:rPr>
  </w:style>
  <w:style w:type="paragraph" w:styleId="Tekstpodstawowy3">
    <w:name w:val="Body Text 3"/>
    <w:basedOn w:val="Normalny"/>
    <w:rsid w:val="00ED7FC9"/>
    <w:pPr>
      <w:spacing w:after="120"/>
      <w:jc w:val="both"/>
    </w:pPr>
    <w:rPr>
      <w:sz w:val="16"/>
      <w:szCs w:val="16"/>
    </w:rPr>
  </w:style>
  <w:style w:type="character" w:styleId="Odwoaniedokomentarza">
    <w:name w:val="annotation reference"/>
    <w:semiHidden/>
    <w:rsid w:val="00295FD1"/>
    <w:rPr>
      <w:sz w:val="16"/>
      <w:szCs w:val="16"/>
    </w:rPr>
  </w:style>
  <w:style w:type="paragraph" w:styleId="Tekstkomentarza">
    <w:name w:val="annotation text"/>
    <w:basedOn w:val="Normalny"/>
    <w:link w:val="TekstkomentarzaZnak"/>
    <w:semiHidden/>
    <w:rsid w:val="00295FD1"/>
  </w:style>
  <w:style w:type="paragraph" w:styleId="Tematkomentarza">
    <w:name w:val="annotation subject"/>
    <w:basedOn w:val="Tekstkomentarza"/>
    <w:next w:val="Tekstkomentarza"/>
    <w:semiHidden/>
    <w:rsid w:val="00295FD1"/>
    <w:rPr>
      <w:b/>
      <w:bCs/>
    </w:rPr>
  </w:style>
  <w:style w:type="character" w:styleId="Hipercze">
    <w:name w:val="Hyperlink"/>
    <w:rsid w:val="003F34E4"/>
    <w:rPr>
      <w:color w:val="0000FF"/>
      <w:u w:val="single"/>
    </w:rPr>
  </w:style>
  <w:style w:type="paragraph" w:customStyle="1" w:styleId="Jasnasiatkaakcent31">
    <w:name w:val="Jasna siatka — akcent 31"/>
    <w:basedOn w:val="Normalny"/>
    <w:link w:val="Jasnasiatkaakcent3Znak"/>
    <w:uiPriority w:val="34"/>
    <w:qFormat/>
    <w:rsid w:val="004E1CFE"/>
    <w:pPr>
      <w:ind w:left="708"/>
    </w:pPr>
    <w:rPr>
      <w:lang w:eastAsia="x-none"/>
    </w:rPr>
  </w:style>
  <w:style w:type="paragraph" w:customStyle="1" w:styleId="Akapitzlist1">
    <w:name w:val="Akapit z listą1"/>
    <w:basedOn w:val="Normalny"/>
    <w:rsid w:val="009A5A5D"/>
    <w:pPr>
      <w:suppressAutoHyphens/>
      <w:spacing w:line="320" w:lineRule="exact"/>
      <w:ind w:left="708"/>
      <w:jc w:val="both"/>
    </w:pPr>
    <w:rPr>
      <w:rFonts w:ascii="Arial" w:hAnsi="Arial"/>
      <w:sz w:val="22"/>
      <w:szCs w:val="24"/>
      <w:lang w:eastAsia="ar-SA"/>
    </w:rPr>
  </w:style>
  <w:style w:type="paragraph" w:customStyle="1" w:styleId="Jasnalistaakcent31">
    <w:name w:val="Jasna lista — akcent 31"/>
    <w:hidden/>
    <w:uiPriority w:val="99"/>
    <w:semiHidden/>
    <w:rsid w:val="00D93B79"/>
  </w:style>
  <w:style w:type="character" w:customStyle="1" w:styleId="TekstkomentarzaZnak">
    <w:name w:val="Tekst komentarza Znak"/>
    <w:link w:val="Tekstkomentarza"/>
    <w:semiHidden/>
    <w:rsid w:val="00791D17"/>
  </w:style>
  <w:style w:type="character" w:customStyle="1" w:styleId="Jasnasiatkaakcent3Znak">
    <w:name w:val="Jasna siatka — akcent 3 Znak"/>
    <w:link w:val="Jasnasiatkaakcent31"/>
    <w:uiPriority w:val="34"/>
    <w:locked/>
    <w:rsid w:val="00284560"/>
    <w:rPr>
      <w:lang w:val="pl-PL"/>
    </w:rPr>
  </w:style>
  <w:style w:type="paragraph" w:customStyle="1" w:styleId="rednialista2akcent21">
    <w:name w:val="Średnia lista 2 — akcent 21"/>
    <w:hidden/>
    <w:uiPriority w:val="71"/>
    <w:rsid w:val="00DE3F3A"/>
  </w:style>
  <w:style w:type="paragraph" w:styleId="Tekstprzypisudolnego">
    <w:name w:val="footnote text"/>
    <w:basedOn w:val="Normalny"/>
    <w:link w:val="TekstprzypisudolnegoZnak"/>
    <w:uiPriority w:val="99"/>
    <w:semiHidden/>
    <w:unhideWhenUsed/>
    <w:rsid w:val="00253613"/>
  </w:style>
  <w:style w:type="character" w:customStyle="1" w:styleId="TekstprzypisudolnegoZnak">
    <w:name w:val="Tekst przypisu dolnego Znak"/>
    <w:basedOn w:val="Domylnaczcionkaakapitu"/>
    <w:link w:val="Tekstprzypisudolnego"/>
    <w:uiPriority w:val="99"/>
    <w:semiHidden/>
    <w:rsid w:val="00253613"/>
  </w:style>
  <w:style w:type="character" w:styleId="Odwoanieprzypisudolnego">
    <w:name w:val="footnote reference"/>
    <w:uiPriority w:val="99"/>
    <w:semiHidden/>
    <w:unhideWhenUsed/>
    <w:rsid w:val="00253613"/>
    <w:rPr>
      <w:vertAlign w:val="superscript"/>
    </w:rPr>
  </w:style>
  <w:style w:type="paragraph" w:customStyle="1" w:styleId="Kolorowecieniowanieakcent11">
    <w:name w:val="Kolorowe cieniowanie — akcent 11"/>
    <w:hidden/>
    <w:uiPriority w:val="71"/>
    <w:rsid w:val="006F1A6D"/>
  </w:style>
  <w:style w:type="paragraph" w:customStyle="1" w:styleId="Paragraf">
    <w:name w:val="Paragraf"/>
    <w:basedOn w:val="Normalny"/>
    <w:next w:val="Ustpnumerowany"/>
    <w:rsid w:val="0057666A"/>
    <w:pPr>
      <w:keepNext/>
      <w:numPr>
        <w:numId w:val="20"/>
      </w:numPr>
      <w:spacing w:before="600" w:after="180"/>
      <w:contextualSpacing/>
      <w:outlineLvl w:val="0"/>
    </w:pPr>
    <w:rPr>
      <w:b/>
      <w:smallCaps/>
      <w:sz w:val="24"/>
      <w:szCs w:val="24"/>
    </w:rPr>
  </w:style>
  <w:style w:type="paragraph" w:customStyle="1" w:styleId="Ustpnumerowany">
    <w:name w:val="Ustęp numerowany"/>
    <w:basedOn w:val="Normalny"/>
    <w:rsid w:val="0057666A"/>
    <w:pPr>
      <w:numPr>
        <w:ilvl w:val="1"/>
        <w:numId w:val="20"/>
      </w:numPr>
    </w:pPr>
    <w:rPr>
      <w:sz w:val="24"/>
      <w:szCs w:val="24"/>
    </w:rPr>
  </w:style>
  <w:style w:type="character" w:customStyle="1" w:styleId="NagwekZnak">
    <w:name w:val="Nagłówek Znak"/>
    <w:link w:val="Nagwek"/>
    <w:rsid w:val="003950A5"/>
  </w:style>
  <w:style w:type="paragraph" w:styleId="Poprawka">
    <w:name w:val="Revision"/>
    <w:hidden/>
    <w:uiPriority w:val="99"/>
    <w:semiHidden/>
    <w:rsid w:val="003843E5"/>
  </w:style>
  <w:style w:type="table" w:styleId="Tabela-Siatka">
    <w:name w:val="Table Grid"/>
    <w:basedOn w:val="Standardowy"/>
    <w:uiPriority w:val="59"/>
    <w:rsid w:val="00C67A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42A1E"/>
  </w:style>
  <w:style w:type="character" w:customStyle="1" w:styleId="Nagwek2Znak">
    <w:name w:val="Nagłówek 2 Znak"/>
    <w:link w:val="Nagwek2"/>
    <w:uiPriority w:val="9"/>
    <w:semiHidden/>
    <w:rsid w:val="00C42A1E"/>
    <w:rPr>
      <w:rFonts w:ascii="Cambria" w:eastAsia="Times New Roman" w:hAnsi="Cambria" w:cs="Times New Roman"/>
      <w:b/>
      <w:bCs/>
      <w:i/>
      <w:iCs/>
      <w:sz w:val="28"/>
      <w:szCs w:val="28"/>
    </w:rPr>
  </w:style>
  <w:style w:type="paragraph" w:styleId="Akapitzlist">
    <w:name w:val="List Paragraph"/>
    <w:aliases w:val="lp1,Preambuła,L1,Numerowanie,Bullet Number,Body MS Bullet,List Paragraph1,List Paragraph2,ISCG Numerowanie,Akapit z listą5,maz_wyliczenie,opis dzialania,K-P_odwolanie,A_wyliczenie,Akapit z listą 1,Lista Beat,Akapit z listą3"/>
    <w:basedOn w:val="Normalny"/>
    <w:link w:val="AkapitzlistZnak"/>
    <w:uiPriority w:val="34"/>
    <w:qFormat/>
    <w:rsid w:val="004157D5"/>
    <w:pPr>
      <w:spacing w:after="200" w:line="276" w:lineRule="auto"/>
      <w:ind w:left="720"/>
      <w:contextualSpacing/>
    </w:pPr>
    <w:rPr>
      <w:rFonts w:ascii="Calibri" w:eastAsia="Calibri" w:hAnsi="Calibri"/>
      <w:sz w:val="22"/>
      <w:szCs w:val="22"/>
      <w:lang w:val="en-GB" w:eastAsia="en-US"/>
    </w:rPr>
  </w:style>
  <w:style w:type="paragraph" w:customStyle="1" w:styleId="Akapitzlist10">
    <w:name w:val="Akapit z listą1"/>
    <w:basedOn w:val="Normalny"/>
    <w:rsid w:val="0086332B"/>
    <w:pPr>
      <w:suppressAutoHyphens/>
      <w:spacing w:line="320" w:lineRule="exact"/>
      <w:ind w:left="708"/>
      <w:jc w:val="both"/>
    </w:pPr>
    <w:rPr>
      <w:rFonts w:ascii="Arial" w:hAnsi="Arial"/>
      <w:sz w:val="22"/>
      <w:szCs w:val="24"/>
      <w:lang w:eastAsia="ar-SA"/>
    </w:rPr>
  </w:style>
  <w:style w:type="paragraph" w:styleId="Tekstprzypisukocowego">
    <w:name w:val="endnote text"/>
    <w:basedOn w:val="Normalny"/>
    <w:link w:val="TekstprzypisukocowegoZnak"/>
    <w:uiPriority w:val="99"/>
    <w:semiHidden/>
    <w:unhideWhenUsed/>
    <w:rsid w:val="0086332B"/>
  </w:style>
  <w:style w:type="character" w:customStyle="1" w:styleId="TekstprzypisukocowegoZnak">
    <w:name w:val="Tekst przypisu końcowego Znak"/>
    <w:basedOn w:val="Domylnaczcionkaakapitu"/>
    <w:link w:val="Tekstprzypisukocowego"/>
    <w:uiPriority w:val="99"/>
    <w:semiHidden/>
    <w:rsid w:val="0086332B"/>
  </w:style>
  <w:style w:type="character" w:styleId="Odwoanieprzypisukocowego">
    <w:name w:val="endnote reference"/>
    <w:uiPriority w:val="99"/>
    <w:semiHidden/>
    <w:unhideWhenUsed/>
    <w:rsid w:val="0086332B"/>
    <w:rPr>
      <w:vertAlign w:val="superscript"/>
    </w:rPr>
  </w:style>
  <w:style w:type="paragraph" w:customStyle="1" w:styleId="Default">
    <w:name w:val="Default"/>
    <w:rsid w:val="00B3754E"/>
    <w:pPr>
      <w:autoSpaceDE w:val="0"/>
      <w:autoSpaceDN w:val="0"/>
      <w:adjustRightInd w:val="0"/>
    </w:pPr>
    <w:rPr>
      <w:color w:val="000000"/>
      <w:sz w:val="24"/>
      <w:szCs w:val="24"/>
    </w:rPr>
  </w:style>
  <w:style w:type="paragraph" w:customStyle="1" w:styleId="Normalny1">
    <w:name w:val="Normalny1"/>
    <w:basedOn w:val="Normalny"/>
    <w:rsid w:val="001700F6"/>
    <w:pPr>
      <w:widowControl w:val="0"/>
      <w:suppressAutoHyphens/>
      <w:autoSpaceDE w:val="0"/>
    </w:pPr>
  </w:style>
  <w:style w:type="table" w:customStyle="1" w:styleId="Tabela-Siatka1">
    <w:name w:val="Tabela - Siatka1"/>
    <w:basedOn w:val="Standardowy"/>
    <w:next w:val="Tabela-Siatka"/>
    <w:uiPriority w:val="59"/>
    <w:rsid w:val="00CD51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5B26E0"/>
    <w:pPr>
      <w:spacing w:before="100" w:beforeAutospacing="1" w:after="100" w:afterAutospacing="1"/>
    </w:pPr>
    <w:rPr>
      <w:sz w:val="24"/>
      <w:szCs w:val="24"/>
    </w:rPr>
  </w:style>
  <w:style w:type="character" w:customStyle="1" w:styleId="Nagwek1Znak">
    <w:name w:val="Nagłówek 1 Znak"/>
    <w:basedOn w:val="Domylnaczcionkaakapitu"/>
    <w:link w:val="Nagwek1"/>
    <w:rsid w:val="00D80291"/>
    <w:rPr>
      <w:b/>
      <w:sz w:val="24"/>
    </w:rPr>
  </w:style>
  <w:style w:type="character" w:customStyle="1" w:styleId="TekstpodstawowyZnak">
    <w:name w:val="Tekst podstawowy Znak"/>
    <w:basedOn w:val="Domylnaczcionkaakapitu"/>
    <w:link w:val="Tekstpodstawowy"/>
    <w:rsid w:val="00D80291"/>
    <w:rPr>
      <w:sz w:val="24"/>
    </w:rPr>
  </w:style>
  <w:style w:type="character" w:customStyle="1" w:styleId="AkapitzlistZnak">
    <w:name w:val="Akapit z listą Znak"/>
    <w:aliases w:val="lp1 Znak,Preambuła Znak,L1 Znak,Numerowanie Znak,Bullet Number Znak,Body MS Bullet Znak,List Paragraph1 Znak,List Paragraph2 Znak,ISCG Numerowanie Znak,Akapit z listą5 Znak,maz_wyliczenie Znak,opis dzialania Znak,K-P_odwolanie Znak"/>
    <w:link w:val="Akapitzlist"/>
    <w:uiPriority w:val="34"/>
    <w:qFormat/>
    <w:locked/>
    <w:rsid w:val="00D80291"/>
    <w:rPr>
      <w:rFonts w:ascii="Calibri" w:eastAsia="Calibri" w:hAnsi="Calibri"/>
      <w:sz w:val="22"/>
      <w:szCs w:val="22"/>
      <w:lang w:val="en-GB" w:eastAsia="en-US"/>
    </w:rPr>
  </w:style>
  <w:style w:type="paragraph" w:styleId="Tytu">
    <w:name w:val="Title"/>
    <w:basedOn w:val="Normalny"/>
    <w:next w:val="Normalny"/>
    <w:link w:val="TytuZnak"/>
    <w:uiPriority w:val="99"/>
    <w:qFormat/>
    <w:rsid w:val="006E4060"/>
    <w:pPr>
      <w:widowControl w:val="0"/>
      <w:jc w:val="center"/>
    </w:pPr>
    <w:rPr>
      <w:rFonts w:ascii="Arial" w:hAnsi="Arial"/>
      <w:b/>
      <w:sz w:val="36"/>
      <w:lang w:val="en-US" w:eastAsia="en-US"/>
    </w:rPr>
  </w:style>
  <w:style w:type="character" w:customStyle="1" w:styleId="TytuZnak">
    <w:name w:val="Tytuł Znak"/>
    <w:basedOn w:val="Domylnaczcionkaakapitu"/>
    <w:link w:val="Tytu"/>
    <w:uiPriority w:val="99"/>
    <w:rsid w:val="006E4060"/>
    <w:rPr>
      <w:rFonts w:ascii="Arial" w:hAnsi="Arial"/>
      <w:b/>
      <w:sz w:val="36"/>
      <w:lang w:val="en-US" w:eastAsia="en-US"/>
    </w:rPr>
  </w:style>
  <w:style w:type="character" w:customStyle="1" w:styleId="Nierozpoznanawzmianka1">
    <w:name w:val="Nierozpoznana wzmianka1"/>
    <w:basedOn w:val="Domylnaczcionkaakapitu"/>
    <w:uiPriority w:val="99"/>
    <w:semiHidden/>
    <w:unhideWhenUsed/>
    <w:rsid w:val="00043826"/>
    <w:rPr>
      <w:color w:val="605E5C"/>
      <w:shd w:val="clear" w:color="auto" w:fill="E1DFDD"/>
    </w:rPr>
  </w:style>
  <w:style w:type="character" w:customStyle="1" w:styleId="Nagwek3Znak">
    <w:name w:val="Nagłówek 3 Znak"/>
    <w:basedOn w:val="Domylnaczcionkaakapitu"/>
    <w:link w:val="Nagwek3"/>
    <w:uiPriority w:val="9"/>
    <w:semiHidden/>
    <w:rsid w:val="00D37A89"/>
    <w:rPr>
      <w:rFonts w:ascii="Calibri Light" w:hAnsi="Calibri Light"/>
      <w:b/>
      <w:bCs/>
      <w:sz w:val="26"/>
      <w:szCs w:val="26"/>
      <w:lang w:eastAsia="ar-SA"/>
    </w:rPr>
  </w:style>
  <w:style w:type="paragraph" w:styleId="Tekstpodstawowy2">
    <w:name w:val="Body Text 2"/>
    <w:basedOn w:val="Normalny"/>
    <w:link w:val="Tekstpodstawowy2Znak"/>
    <w:uiPriority w:val="99"/>
    <w:semiHidden/>
    <w:unhideWhenUsed/>
    <w:rsid w:val="00D37A89"/>
    <w:pPr>
      <w:suppressAutoHyphens/>
      <w:spacing w:before="120" w:after="120" w:line="480" w:lineRule="auto"/>
      <w:jc w:val="both"/>
    </w:pPr>
    <w:rPr>
      <w:rFonts w:ascii="Arial" w:hAnsi="Arial"/>
      <w:lang w:eastAsia="ar-SA"/>
    </w:rPr>
  </w:style>
  <w:style w:type="character" w:customStyle="1" w:styleId="Tekstpodstawowy2Znak">
    <w:name w:val="Tekst podstawowy 2 Znak"/>
    <w:basedOn w:val="Domylnaczcionkaakapitu"/>
    <w:link w:val="Tekstpodstawowy2"/>
    <w:uiPriority w:val="99"/>
    <w:semiHidden/>
    <w:rsid w:val="00D37A89"/>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771094">
      <w:bodyDiv w:val="1"/>
      <w:marLeft w:val="0"/>
      <w:marRight w:val="0"/>
      <w:marTop w:val="0"/>
      <w:marBottom w:val="0"/>
      <w:divBdr>
        <w:top w:val="none" w:sz="0" w:space="0" w:color="auto"/>
        <w:left w:val="none" w:sz="0" w:space="0" w:color="auto"/>
        <w:bottom w:val="none" w:sz="0" w:space="0" w:color="auto"/>
        <w:right w:val="none" w:sz="0" w:space="0" w:color="auto"/>
      </w:divBdr>
    </w:div>
    <w:div w:id="537737408">
      <w:bodyDiv w:val="1"/>
      <w:marLeft w:val="0"/>
      <w:marRight w:val="0"/>
      <w:marTop w:val="0"/>
      <w:marBottom w:val="0"/>
      <w:divBdr>
        <w:top w:val="none" w:sz="0" w:space="0" w:color="auto"/>
        <w:left w:val="none" w:sz="0" w:space="0" w:color="auto"/>
        <w:bottom w:val="none" w:sz="0" w:space="0" w:color="auto"/>
        <w:right w:val="none" w:sz="0" w:space="0" w:color="auto"/>
      </w:divBdr>
    </w:div>
    <w:div w:id="558126201">
      <w:bodyDiv w:val="1"/>
      <w:marLeft w:val="0"/>
      <w:marRight w:val="0"/>
      <w:marTop w:val="0"/>
      <w:marBottom w:val="0"/>
      <w:divBdr>
        <w:top w:val="none" w:sz="0" w:space="0" w:color="auto"/>
        <w:left w:val="none" w:sz="0" w:space="0" w:color="auto"/>
        <w:bottom w:val="none" w:sz="0" w:space="0" w:color="auto"/>
        <w:right w:val="none" w:sz="0" w:space="0" w:color="auto"/>
      </w:divBdr>
    </w:div>
    <w:div w:id="569770379">
      <w:bodyDiv w:val="1"/>
      <w:marLeft w:val="0"/>
      <w:marRight w:val="0"/>
      <w:marTop w:val="0"/>
      <w:marBottom w:val="0"/>
      <w:divBdr>
        <w:top w:val="none" w:sz="0" w:space="0" w:color="auto"/>
        <w:left w:val="none" w:sz="0" w:space="0" w:color="auto"/>
        <w:bottom w:val="none" w:sz="0" w:space="0" w:color="auto"/>
        <w:right w:val="none" w:sz="0" w:space="0" w:color="auto"/>
      </w:divBdr>
    </w:div>
    <w:div w:id="613099643">
      <w:bodyDiv w:val="1"/>
      <w:marLeft w:val="0"/>
      <w:marRight w:val="0"/>
      <w:marTop w:val="0"/>
      <w:marBottom w:val="0"/>
      <w:divBdr>
        <w:top w:val="none" w:sz="0" w:space="0" w:color="auto"/>
        <w:left w:val="none" w:sz="0" w:space="0" w:color="auto"/>
        <w:bottom w:val="none" w:sz="0" w:space="0" w:color="auto"/>
        <w:right w:val="none" w:sz="0" w:space="0" w:color="auto"/>
      </w:divBdr>
      <w:divsChild>
        <w:div w:id="793523575">
          <w:marLeft w:val="0"/>
          <w:marRight w:val="0"/>
          <w:marTop w:val="0"/>
          <w:marBottom w:val="0"/>
          <w:divBdr>
            <w:top w:val="none" w:sz="0" w:space="0" w:color="auto"/>
            <w:left w:val="none" w:sz="0" w:space="0" w:color="auto"/>
            <w:bottom w:val="none" w:sz="0" w:space="0" w:color="auto"/>
            <w:right w:val="none" w:sz="0" w:space="0" w:color="auto"/>
          </w:divBdr>
          <w:divsChild>
            <w:div w:id="344938310">
              <w:marLeft w:val="0"/>
              <w:marRight w:val="0"/>
              <w:marTop w:val="0"/>
              <w:marBottom w:val="0"/>
              <w:divBdr>
                <w:top w:val="none" w:sz="0" w:space="0" w:color="auto"/>
                <w:left w:val="none" w:sz="0" w:space="0" w:color="auto"/>
                <w:bottom w:val="none" w:sz="0" w:space="0" w:color="auto"/>
                <w:right w:val="none" w:sz="0" w:space="0" w:color="auto"/>
              </w:divBdr>
              <w:divsChild>
                <w:div w:id="566191295">
                  <w:marLeft w:val="0"/>
                  <w:marRight w:val="0"/>
                  <w:marTop w:val="0"/>
                  <w:marBottom w:val="0"/>
                  <w:divBdr>
                    <w:top w:val="none" w:sz="0" w:space="0" w:color="auto"/>
                    <w:left w:val="none" w:sz="0" w:space="0" w:color="auto"/>
                    <w:bottom w:val="none" w:sz="0" w:space="0" w:color="auto"/>
                    <w:right w:val="none" w:sz="0" w:space="0" w:color="auto"/>
                  </w:divBdr>
                  <w:divsChild>
                    <w:div w:id="518348417">
                      <w:marLeft w:val="0"/>
                      <w:marRight w:val="0"/>
                      <w:marTop w:val="0"/>
                      <w:marBottom w:val="0"/>
                      <w:divBdr>
                        <w:top w:val="none" w:sz="0" w:space="0" w:color="auto"/>
                        <w:left w:val="none" w:sz="0" w:space="0" w:color="auto"/>
                        <w:bottom w:val="none" w:sz="0" w:space="0" w:color="auto"/>
                        <w:right w:val="none" w:sz="0" w:space="0" w:color="auto"/>
                      </w:divBdr>
                      <w:divsChild>
                        <w:div w:id="865563290">
                          <w:marLeft w:val="0"/>
                          <w:marRight w:val="0"/>
                          <w:marTop w:val="0"/>
                          <w:marBottom w:val="0"/>
                          <w:divBdr>
                            <w:top w:val="none" w:sz="0" w:space="0" w:color="auto"/>
                            <w:left w:val="none" w:sz="0" w:space="0" w:color="auto"/>
                            <w:bottom w:val="none" w:sz="0" w:space="0" w:color="auto"/>
                            <w:right w:val="none" w:sz="0" w:space="0" w:color="auto"/>
                          </w:divBdr>
                          <w:divsChild>
                            <w:div w:id="7165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531974">
      <w:bodyDiv w:val="1"/>
      <w:marLeft w:val="0"/>
      <w:marRight w:val="0"/>
      <w:marTop w:val="0"/>
      <w:marBottom w:val="0"/>
      <w:divBdr>
        <w:top w:val="none" w:sz="0" w:space="0" w:color="auto"/>
        <w:left w:val="none" w:sz="0" w:space="0" w:color="auto"/>
        <w:bottom w:val="none" w:sz="0" w:space="0" w:color="auto"/>
        <w:right w:val="none" w:sz="0" w:space="0" w:color="auto"/>
      </w:divBdr>
    </w:div>
    <w:div w:id="1162426256">
      <w:bodyDiv w:val="1"/>
      <w:marLeft w:val="0"/>
      <w:marRight w:val="0"/>
      <w:marTop w:val="0"/>
      <w:marBottom w:val="0"/>
      <w:divBdr>
        <w:top w:val="none" w:sz="0" w:space="0" w:color="auto"/>
        <w:left w:val="none" w:sz="0" w:space="0" w:color="auto"/>
        <w:bottom w:val="none" w:sz="0" w:space="0" w:color="auto"/>
        <w:right w:val="none" w:sz="0" w:space="0" w:color="auto"/>
      </w:divBdr>
    </w:div>
    <w:div w:id="1376544479">
      <w:bodyDiv w:val="1"/>
      <w:marLeft w:val="0"/>
      <w:marRight w:val="0"/>
      <w:marTop w:val="0"/>
      <w:marBottom w:val="0"/>
      <w:divBdr>
        <w:top w:val="none" w:sz="0" w:space="0" w:color="auto"/>
        <w:left w:val="none" w:sz="0" w:space="0" w:color="auto"/>
        <w:bottom w:val="none" w:sz="0" w:space="0" w:color="auto"/>
        <w:right w:val="none" w:sz="0" w:space="0" w:color="auto"/>
      </w:divBdr>
    </w:div>
    <w:div w:id="1509976158">
      <w:bodyDiv w:val="1"/>
      <w:marLeft w:val="0"/>
      <w:marRight w:val="0"/>
      <w:marTop w:val="0"/>
      <w:marBottom w:val="0"/>
      <w:divBdr>
        <w:top w:val="none" w:sz="0" w:space="0" w:color="auto"/>
        <w:left w:val="none" w:sz="0" w:space="0" w:color="auto"/>
        <w:bottom w:val="none" w:sz="0" w:space="0" w:color="auto"/>
        <w:right w:val="none" w:sz="0" w:space="0" w:color="auto"/>
      </w:divBdr>
    </w:div>
    <w:div w:id="1754737796">
      <w:bodyDiv w:val="1"/>
      <w:marLeft w:val="0"/>
      <w:marRight w:val="0"/>
      <w:marTop w:val="0"/>
      <w:marBottom w:val="0"/>
      <w:divBdr>
        <w:top w:val="none" w:sz="0" w:space="0" w:color="auto"/>
        <w:left w:val="none" w:sz="0" w:space="0" w:color="auto"/>
        <w:bottom w:val="none" w:sz="0" w:space="0" w:color="auto"/>
        <w:right w:val="none" w:sz="0" w:space="0" w:color="auto"/>
      </w:divBdr>
    </w:div>
    <w:div w:id="1873759067">
      <w:bodyDiv w:val="1"/>
      <w:marLeft w:val="0"/>
      <w:marRight w:val="0"/>
      <w:marTop w:val="0"/>
      <w:marBottom w:val="0"/>
      <w:divBdr>
        <w:top w:val="none" w:sz="0" w:space="0" w:color="auto"/>
        <w:left w:val="none" w:sz="0" w:space="0" w:color="auto"/>
        <w:bottom w:val="none" w:sz="0" w:space="0" w:color="auto"/>
        <w:right w:val="none" w:sz="0" w:space="0" w:color="auto"/>
      </w:divBdr>
    </w:div>
    <w:div w:id="189985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nig.pl"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4.xml"/><Relationship Id="rId23"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D3CE5-5380-497D-AF5B-4B5E364BF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21</Pages>
  <Words>6376</Words>
  <Characters>44718</Characters>
  <Application>Microsoft Office Word</Application>
  <DocSecurity>0</DocSecurity>
  <Lines>372</Lines>
  <Paragraphs>101</Paragraphs>
  <ScaleCrop>false</ScaleCrop>
  <HeadingPairs>
    <vt:vector size="2" baseType="variant">
      <vt:variant>
        <vt:lpstr>Tytuł</vt:lpstr>
      </vt:variant>
      <vt:variant>
        <vt:i4>1</vt:i4>
      </vt:variant>
    </vt:vector>
  </HeadingPairs>
  <TitlesOfParts>
    <vt:vector size="1" baseType="lpstr">
      <vt:lpstr/>
    </vt:vector>
  </TitlesOfParts>
  <Company>PGNiG SA</Company>
  <LinksUpToDate>false</LinksUpToDate>
  <CharactersWithSpaces>50993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Gacek Zbigniew</dc:creator>
  <cp:lastModifiedBy>Bednarek Piotr</cp:lastModifiedBy>
  <cp:revision>4</cp:revision>
  <cp:lastPrinted>2022-03-01T09:39:00Z</cp:lastPrinted>
  <dcterms:created xsi:type="dcterms:W3CDTF">2022-08-11T08:03:00Z</dcterms:created>
  <dcterms:modified xsi:type="dcterms:W3CDTF">2022-08-11T09:36:00Z</dcterms:modified>
</cp:coreProperties>
</file>